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675" w:type="dxa"/>
        <w:tblLayout w:type="fixed"/>
        <w:tblLook w:val="01E0" w:firstRow="1" w:lastRow="1" w:firstColumn="1" w:lastColumn="1" w:noHBand="0" w:noVBand="0"/>
      </w:tblPr>
      <w:tblGrid>
        <w:gridCol w:w="8931"/>
      </w:tblGrid>
      <w:tr w:rsidR="00170EE6" w:rsidRPr="00A81484" w:rsidTr="005D743F">
        <w:tc>
          <w:tcPr>
            <w:tcW w:w="8931" w:type="dxa"/>
            <w:shd w:val="clear" w:color="auto" w:fill="auto"/>
          </w:tcPr>
          <w:p w:rsidR="00170EE6" w:rsidRPr="00E24DC1" w:rsidRDefault="00170EE6" w:rsidP="005D743F">
            <w:pPr>
              <w:shd w:val="clear" w:color="auto" w:fill="FFFFFF"/>
              <w:autoSpaceDE w:val="0"/>
              <w:jc w:val="both"/>
              <w:rPr>
                <w:u w:val="single"/>
                <w:lang w:val="kk-KZ"/>
              </w:rPr>
            </w:pPr>
            <w:bookmarkStart w:id="0" w:name="_GoBack"/>
            <w:bookmarkEnd w:id="0"/>
          </w:p>
        </w:tc>
      </w:tr>
    </w:tbl>
    <w:p w:rsidR="00E24DC1" w:rsidRDefault="00170EE6" w:rsidP="00170EE6">
      <w:pPr>
        <w:jc w:val="right"/>
        <w:rPr>
          <w:b/>
          <w:lang w:val="kk-KZ"/>
        </w:rPr>
      </w:pPr>
      <w:r w:rsidRPr="00A81484">
        <w:rPr>
          <w:b/>
        </w:rPr>
        <w:t xml:space="preserve">«Банк </w:t>
      </w:r>
      <w:proofErr w:type="spellStart"/>
      <w:r w:rsidRPr="00A81484">
        <w:rPr>
          <w:b/>
        </w:rPr>
        <w:t>KassaNova</w:t>
      </w:r>
      <w:proofErr w:type="spellEnd"/>
      <w:r w:rsidRPr="00A81484">
        <w:rPr>
          <w:b/>
        </w:rPr>
        <w:t>»</w:t>
      </w:r>
      <w:r w:rsidR="00336295">
        <w:rPr>
          <w:b/>
          <w:lang w:val="kk-KZ"/>
        </w:rPr>
        <w:t xml:space="preserve"> АҚ </w:t>
      </w:r>
    </w:p>
    <w:p w:rsidR="00336295" w:rsidRDefault="00336295" w:rsidP="00170EE6">
      <w:pPr>
        <w:jc w:val="right"/>
        <w:rPr>
          <w:b/>
          <w:lang w:val="kk-KZ"/>
        </w:rPr>
      </w:pPr>
      <w:r>
        <w:rPr>
          <w:b/>
          <w:lang w:val="kk-KZ"/>
        </w:rPr>
        <w:t xml:space="preserve">Басқармасымен </w:t>
      </w:r>
    </w:p>
    <w:p w:rsidR="00170EE6" w:rsidRPr="00336295" w:rsidRDefault="00336295" w:rsidP="00170EE6">
      <w:pPr>
        <w:jc w:val="right"/>
        <w:rPr>
          <w:b/>
          <w:lang w:val="kk-KZ"/>
        </w:rPr>
      </w:pPr>
      <w:r>
        <w:rPr>
          <w:b/>
          <w:lang w:val="kk-KZ"/>
        </w:rPr>
        <w:t>бекітілген</w:t>
      </w:r>
    </w:p>
    <w:p w:rsidR="00170EE6" w:rsidRPr="00336295" w:rsidRDefault="003F3AD5" w:rsidP="00912113">
      <w:pPr>
        <w:jc w:val="right"/>
        <w:rPr>
          <w:b/>
          <w:lang w:val="kk-KZ"/>
        </w:rPr>
      </w:pPr>
      <w:r w:rsidRPr="003F3AD5">
        <w:rPr>
          <w:b/>
          <w:lang w:val="kk-KZ"/>
        </w:rPr>
        <w:t xml:space="preserve">№ </w:t>
      </w:r>
      <w:r w:rsidR="00912113" w:rsidRPr="00912113">
        <w:rPr>
          <w:b/>
        </w:rPr>
        <w:t>03-12.03.15  12.0</w:t>
      </w:r>
      <w:r w:rsidR="00F52DD1">
        <w:rPr>
          <w:b/>
        </w:rPr>
        <w:t>3</w:t>
      </w:r>
      <w:r w:rsidR="00912113" w:rsidRPr="00912113">
        <w:rPr>
          <w:b/>
        </w:rPr>
        <w:t>.2015</w:t>
      </w:r>
      <w:r w:rsidR="00912113">
        <w:rPr>
          <w:color w:val="1F497D"/>
        </w:rPr>
        <w:t xml:space="preserve"> </w:t>
      </w:r>
      <w:r w:rsidRPr="003F3AD5">
        <w:rPr>
          <w:b/>
          <w:lang w:val="kk-KZ"/>
        </w:rPr>
        <w:t xml:space="preserve">ж. </w:t>
      </w:r>
      <w:r w:rsidR="00336295">
        <w:rPr>
          <w:b/>
          <w:lang w:val="kk-KZ"/>
        </w:rPr>
        <w:t>хаттама</w:t>
      </w:r>
    </w:p>
    <w:p w:rsidR="00170EE6" w:rsidRPr="003F3AD5" w:rsidRDefault="00170EE6" w:rsidP="00170EE6">
      <w:pPr>
        <w:jc w:val="right"/>
        <w:rPr>
          <w:lang w:val="kk-KZ"/>
        </w:rPr>
      </w:pPr>
    </w:p>
    <w:p w:rsidR="00170EE6" w:rsidRPr="003F3AD5" w:rsidRDefault="00170EE6" w:rsidP="00E46230">
      <w:pPr>
        <w:pStyle w:val="3"/>
        <w:spacing w:after="0"/>
        <w:jc w:val="center"/>
        <w:rPr>
          <w:b/>
          <w:sz w:val="24"/>
          <w:szCs w:val="24"/>
          <w:lang w:val="kk-KZ"/>
        </w:rPr>
      </w:pPr>
    </w:p>
    <w:p w:rsidR="003E7872" w:rsidRDefault="003E7872" w:rsidP="00E46230">
      <w:pPr>
        <w:pStyle w:val="3"/>
        <w:spacing w:after="0"/>
        <w:jc w:val="center"/>
        <w:rPr>
          <w:b/>
          <w:sz w:val="24"/>
          <w:szCs w:val="24"/>
          <w:lang w:val="kk-KZ"/>
        </w:rPr>
      </w:pPr>
      <w:r>
        <w:rPr>
          <w:b/>
          <w:sz w:val="24"/>
          <w:szCs w:val="24"/>
          <w:lang w:val="kk-KZ"/>
        </w:rPr>
        <w:t>Жаңғыртылатын кредит желісін ұсыну туралы</w:t>
      </w:r>
    </w:p>
    <w:p w:rsidR="00E507AF" w:rsidRPr="003F3AD5" w:rsidRDefault="003E7872" w:rsidP="00E46230">
      <w:pPr>
        <w:pStyle w:val="3"/>
        <w:spacing w:after="0"/>
        <w:jc w:val="center"/>
        <w:rPr>
          <w:b/>
          <w:sz w:val="24"/>
          <w:szCs w:val="24"/>
          <w:lang w:val="kk-KZ"/>
        </w:rPr>
      </w:pPr>
      <w:r>
        <w:rPr>
          <w:b/>
          <w:sz w:val="24"/>
          <w:szCs w:val="24"/>
          <w:lang w:val="kk-KZ"/>
        </w:rPr>
        <w:t>үлгі шарт</w:t>
      </w:r>
      <w:r w:rsidR="00170EE6" w:rsidRPr="003F3AD5">
        <w:rPr>
          <w:b/>
          <w:sz w:val="24"/>
          <w:szCs w:val="24"/>
          <w:lang w:val="kk-KZ"/>
        </w:rPr>
        <w:t xml:space="preserve"> </w:t>
      </w:r>
    </w:p>
    <w:p w:rsidR="00170EE6" w:rsidRPr="003F3AD5" w:rsidRDefault="00170EE6" w:rsidP="00E46230">
      <w:pPr>
        <w:jc w:val="both"/>
        <w:rPr>
          <w:bCs/>
          <w:lang w:val="kk-KZ"/>
        </w:rPr>
      </w:pPr>
    </w:p>
    <w:p w:rsidR="00170EE6" w:rsidRPr="003F3AD5" w:rsidRDefault="003E7872" w:rsidP="00170EE6">
      <w:pPr>
        <w:numPr>
          <w:ilvl w:val="0"/>
          <w:numId w:val="7"/>
        </w:numPr>
        <w:tabs>
          <w:tab w:val="left" w:pos="426"/>
        </w:tabs>
        <w:ind w:left="0" w:firstLine="0"/>
        <w:jc w:val="center"/>
        <w:rPr>
          <w:b/>
          <w:bCs/>
          <w:lang w:val="kk-KZ"/>
        </w:rPr>
      </w:pPr>
      <w:r>
        <w:rPr>
          <w:b/>
          <w:bCs/>
          <w:lang w:val="kk-KZ"/>
        </w:rPr>
        <w:t>Жалпы ереже</w:t>
      </w:r>
    </w:p>
    <w:p w:rsidR="00170EE6" w:rsidRPr="003F3AD5" w:rsidRDefault="00170EE6" w:rsidP="00170EE6">
      <w:pPr>
        <w:jc w:val="both"/>
        <w:rPr>
          <w:b/>
          <w:bCs/>
          <w:lang w:val="kk-KZ"/>
        </w:rPr>
      </w:pPr>
    </w:p>
    <w:p w:rsidR="003E7872" w:rsidRPr="003E7872" w:rsidRDefault="00170EE6" w:rsidP="003E7872">
      <w:pPr>
        <w:numPr>
          <w:ilvl w:val="0"/>
          <w:numId w:val="8"/>
        </w:numPr>
        <w:tabs>
          <w:tab w:val="left" w:pos="435"/>
        </w:tabs>
        <w:ind w:left="0" w:firstLine="0"/>
        <w:jc w:val="both"/>
        <w:rPr>
          <w:lang w:val="kk-KZ"/>
        </w:rPr>
      </w:pPr>
      <w:r w:rsidRPr="003F3AD5">
        <w:rPr>
          <w:bCs/>
          <w:lang w:val="kk-KZ"/>
        </w:rPr>
        <w:t>«Банк KassaNova»</w:t>
      </w:r>
      <w:r w:rsidR="003E7872" w:rsidRPr="003E7872">
        <w:rPr>
          <w:bCs/>
          <w:lang w:val="kk-KZ"/>
        </w:rPr>
        <w:t xml:space="preserve"> акционерлік қоғамы</w:t>
      </w:r>
      <w:r w:rsidRPr="003F3AD5">
        <w:rPr>
          <w:bCs/>
          <w:lang w:val="kk-KZ"/>
        </w:rPr>
        <w:t>,</w:t>
      </w:r>
      <w:r w:rsidR="003E7872" w:rsidRPr="003E7872">
        <w:rPr>
          <w:bCs/>
          <w:lang w:val="kk-KZ"/>
        </w:rPr>
        <w:t xml:space="preserve"> мұнан әрі</w:t>
      </w:r>
      <w:r w:rsidRPr="003F3AD5">
        <w:rPr>
          <w:bCs/>
          <w:lang w:val="kk-KZ"/>
        </w:rPr>
        <w:t xml:space="preserve"> «Банк»</w:t>
      </w:r>
      <w:r w:rsidR="003E7872" w:rsidRPr="003E7872">
        <w:rPr>
          <w:bCs/>
          <w:lang w:val="kk-KZ"/>
        </w:rPr>
        <w:t xml:space="preserve"> деп аталады</w:t>
      </w:r>
      <w:r w:rsidRPr="00177E1A">
        <w:rPr>
          <w:bCs/>
          <w:lang w:val="kk-KZ"/>
        </w:rPr>
        <w:t xml:space="preserve">, </w:t>
      </w:r>
      <w:r w:rsidR="003E7872" w:rsidRPr="003E7872">
        <w:rPr>
          <w:bCs/>
          <w:lang w:val="kk-KZ"/>
        </w:rPr>
        <w:t>осы Жаңғыртылатын кредит желісін ұсыну туралы Үлгі шартпен</w:t>
      </w:r>
      <w:r w:rsidR="00E507AF" w:rsidRPr="00177E1A">
        <w:rPr>
          <w:bCs/>
          <w:lang w:val="kk-KZ"/>
        </w:rPr>
        <w:t xml:space="preserve"> </w:t>
      </w:r>
      <w:r w:rsidRPr="00177E1A">
        <w:rPr>
          <w:bCs/>
          <w:lang w:val="kk-KZ"/>
        </w:rPr>
        <w:t>(</w:t>
      </w:r>
      <w:r w:rsidR="003E7872" w:rsidRPr="003E7872">
        <w:rPr>
          <w:bCs/>
          <w:lang w:val="kk-KZ"/>
        </w:rPr>
        <w:t>мұнан әрі</w:t>
      </w:r>
      <w:r w:rsidRPr="00177E1A">
        <w:rPr>
          <w:bCs/>
          <w:lang w:val="kk-KZ"/>
        </w:rPr>
        <w:t xml:space="preserve"> «</w:t>
      </w:r>
      <w:r w:rsidR="003E7872" w:rsidRPr="003E7872">
        <w:rPr>
          <w:bCs/>
          <w:lang w:val="kk-KZ"/>
        </w:rPr>
        <w:t>Шарт</w:t>
      </w:r>
      <w:r w:rsidRPr="00177E1A">
        <w:rPr>
          <w:bCs/>
          <w:lang w:val="kk-KZ"/>
        </w:rPr>
        <w:t xml:space="preserve">») </w:t>
      </w:r>
      <w:r w:rsidR="003E7872" w:rsidRPr="003E7872">
        <w:rPr>
          <w:bCs/>
          <w:lang w:val="kk-KZ"/>
        </w:rPr>
        <w:t>ұсынылған шартқа бүтіндей қосылу жолымен сияқты осы жеке тұлғамен қабылданатын жеке тұлғаның төлем картасына Банктің кредит желісін белгілеу жолымен жаңғыртылатын кредит желісін ұсынудың стандартты шарттарын</w:t>
      </w:r>
      <w:r w:rsidR="003E7872">
        <w:rPr>
          <w:bCs/>
          <w:lang w:val="kk-KZ"/>
        </w:rPr>
        <w:t xml:space="preserve"> </w:t>
      </w:r>
      <w:r w:rsidR="003E7872" w:rsidRPr="003E7872">
        <w:rPr>
          <w:bCs/>
          <w:lang w:val="kk-KZ"/>
        </w:rPr>
        <w:t>белгілейді</w:t>
      </w:r>
      <w:r w:rsidR="003E7872">
        <w:rPr>
          <w:bCs/>
          <w:lang w:val="kk-KZ"/>
        </w:rPr>
        <w:t>.</w:t>
      </w:r>
    </w:p>
    <w:p w:rsidR="00170EE6" w:rsidRPr="006B0207" w:rsidRDefault="00A14C93" w:rsidP="00170EE6">
      <w:pPr>
        <w:numPr>
          <w:ilvl w:val="0"/>
          <w:numId w:val="8"/>
        </w:numPr>
        <w:tabs>
          <w:tab w:val="left" w:pos="435"/>
        </w:tabs>
        <w:ind w:left="0" w:firstLine="0"/>
        <w:jc w:val="both"/>
        <w:rPr>
          <w:lang w:val="kk-KZ"/>
        </w:rPr>
      </w:pPr>
      <w:r>
        <w:rPr>
          <w:bCs/>
          <w:lang w:val="kk-KZ"/>
        </w:rPr>
        <w:t>Жеке тұлғаның Шартқа қосылуы бүтіндей Банктің ішкі құжаттарымен белгіленген нысанда төлем картасы аспаптары бойынша жаңғыртылатын кредит желісін ұсынуға өтінішке қол қою жолымен білдірілген оның келісімі</w:t>
      </w:r>
      <w:r w:rsidR="006B0207">
        <w:rPr>
          <w:bCs/>
          <w:lang w:val="kk-KZ"/>
        </w:rPr>
        <w:t xml:space="preserve"> негізінде</w:t>
      </w:r>
      <w:r>
        <w:rPr>
          <w:bCs/>
          <w:lang w:val="kk-KZ"/>
        </w:rPr>
        <w:t xml:space="preserve">  </w:t>
      </w:r>
      <w:r w:rsidR="006B0207">
        <w:rPr>
          <w:bCs/>
          <w:lang w:val="kk-KZ"/>
        </w:rPr>
        <w:t>жүргізіледі.</w:t>
      </w:r>
    </w:p>
    <w:p w:rsidR="00170EE6" w:rsidRPr="006B0207" w:rsidRDefault="006B0207" w:rsidP="00170EE6">
      <w:pPr>
        <w:numPr>
          <w:ilvl w:val="0"/>
          <w:numId w:val="8"/>
        </w:numPr>
        <w:tabs>
          <w:tab w:val="left" w:pos="435"/>
        </w:tabs>
        <w:ind w:left="0" w:firstLine="0"/>
        <w:jc w:val="both"/>
        <w:rPr>
          <w:bCs/>
          <w:lang w:val="kk-KZ"/>
        </w:rPr>
      </w:pPr>
      <w:r>
        <w:rPr>
          <w:bCs/>
          <w:lang w:val="kk-KZ"/>
        </w:rPr>
        <w:t xml:space="preserve">Шартқа бүтіндей қосылған және мұнан әрі «Қарыз алушы» деп аталатын жеке тұлға осы Шартпен, сондай-ақ Шарттың қосымшасы және ажырамас бөлігі болып табылатын </w:t>
      </w:r>
      <w:r w:rsidR="00170EE6" w:rsidRPr="006B0207">
        <w:rPr>
          <w:bCs/>
          <w:lang w:val="kk-KZ"/>
        </w:rPr>
        <w:t xml:space="preserve">«Банк KassaNova» </w:t>
      </w:r>
      <w:r>
        <w:rPr>
          <w:bCs/>
          <w:lang w:val="kk-KZ"/>
        </w:rPr>
        <w:t xml:space="preserve">АҚ жеке тұлғаға </w:t>
      </w:r>
      <w:r w:rsidR="00170EE6" w:rsidRPr="006B0207">
        <w:rPr>
          <w:bCs/>
          <w:lang w:val="kk-KZ"/>
        </w:rPr>
        <w:t>электрон</w:t>
      </w:r>
      <w:r>
        <w:rPr>
          <w:bCs/>
          <w:lang w:val="kk-KZ"/>
        </w:rPr>
        <w:t>дық</w:t>
      </w:r>
      <w:r w:rsidR="00170EE6" w:rsidRPr="006B0207">
        <w:rPr>
          <w:bCs/>
          <w:lang w:val="kk-KZ"/>
        </w:rPr>
        <w:t xml:space="preserve"> банк</w:t>
      </w:r>
      <w:r>
        <w:rPr>
          <w:bCs/>
          <w:lang w:val="kk-KZ"/>
        </w:rPr>
        <w:t>тік қызмет көрсетуді ұсыну Ережесімен</w:t>
      </w:r>
      <w:r w:rsidR="00170EE6" w:rsidRPr="006B0207">
        <w:rPr>
          <w:bCs/>
          <w:lang w:val="kk-KZ"/>
        </w:rPr>
        <w:t xml:space="preserve"> (</w:t>
      </w:r>
      <w:r>
        <w:rPr>
          <w:bCs/>
          <w:lang w:val="kk-KZ"/>
        </w:rPr>
        <w:t xml:space="preserve">мұнан әрі </w:t>
      </w:r>
      <w:r w:rsidR="00170EE6" w:rsidRPr="006B0207">
        <w:rPr>
          <w:bCs/>
          <w:lang w:val="kk-KZ"/>
        </w:rPr>
        <w:t>– «</w:t>
      </w:r>
      <w:r>
        <w:rPr>
          <w:bCs/>
          <w:lang w:val="kk-KZ"/>
        </w:rPr>
        <w:t>Ереже</w:t>
      </w:r>
      <w:r w:rsidR="00170EE6" w:rsidRPr="006B0207">
        <w:rPr>
          <w:bCs/>
          <w:lang w:val="kk-KZ"/>
        </w:rPr>
        <w:t>»)</w:t>
      </w:r>
      <w:r>
        <w:rPr>
          <w:bCs/>
          <w:lang w:val="kk-KZ"/>
        </w:rPr>
        <w:t xml:space="preserve"> белгіленген тәртіпте және шарттарда Банктік қарыз шартына қол қойған сәттен бастап жаңғыртылатын кредит желісін ұсыну бойынша қызмет алушы болады</w:t>
      </w:r>
      <w:r w:rsidR="00170EE6" w:rsidRPr="006B0207">
        <w:rPr>
          <w:bCs/>
          <w:iCs/>
          <w:lang w:val="kk-KZ"/>
        </w:rPr>
        <w:t>.</w:t>
      </w:r>
    </w:p>
    <w:p w:rsidR="00170EE6" w:rsidRPr="006B0207" w:rsidRDefault="006B0207" w:rsidP="00170EE6">
      <w:pPr>
        <w:numPr>
          <w:ilvl w:val="0"/>
          <w:numId w:val="8"/>
        </w:numPr>
        <w:tabs>
          <w:tab w:val="left" w:pos="435"/>
        </w:tabs>
        <w:ind w:left="0" w:firstLine="0"/>
        <w:jc w:val="both"/>
        <w:rPr>
          <w:bCs/>
          <w:lang w:val="kk-KZ"/>
        </w:rPr>
      </w:pPr>
      <w:r>
        <w:rPr>
          <w:bCs/>
          <w:lang w:val="kk-KZ"/>
        </w:rPr>
        <w:t>Қарыз алушы мен</w:t>
      </w:r>
      <w:r w:rsidR="00170EE6" w:rsidRPr="006B0207">
        <w:rPr>
          <w:bCs/>
          <w:lang w:val="kk-KZ"/>
        </w:rPr>
        <w:t xml:space="preserve"> Банк, </w:t>
      </w:r>
      <w:r>
        <w:rPr>
          <w:bCs/>
          <w:lang w:val="kk-KZ"/>
        </w:rPr>
        <w:t>мұнан әрі бірлесіп</w:t>
      </w:r>
      <w:r w:rsidR="00170EE6" w:rsidRPr="006B0207">
        <w:rPr>
          <w:bCs/>
          <w:lang w:val="kk-KZ"/>
        </w:rPr>
        <w:t xml:space="preserve"> «</w:t>
      </w:r>
      <w:r>
        <w:rPr>
          <w:bCs/>
          <w:lang w:val="kk-KZ"/>
        </w:rPr>
        <w:t>Тараптар</w:t>
      </w:r>
      <w:r w:rsidR="00170EE6" w:rsidRPr="006B0207">
        <w:rPr>
          <w:bCs/>
          <w:lang w:val="kk-KZ"/>
        </w:rPr>
        <w:t>»</w:t>
      </w:r>
      <w:r>
        <w:rPr>
          <w:bCs/>
          <w:lang w:val="kk-KZ"/>
        </w:rPr>
        <w:t xml:space="preserve"> деп, ал жеке</w:t>
      </w:r>
      <w:r w:rsidR="00170EE6" w:rsidRPr="006B0207">
        <w:rPr>
          <w:bCs/>
          <w:lang w:val="kk-KZ"/>
        </w:rPr>
        <w:t xml:space="preserve"> «</w:t>
      </w:r>
      <w:r>
        <w:rPr>
          <w:bCs/>
          <w:lang w:val="kk-KZ"/>
        </w:rPr>
        <w:t>Тарап</w:t>
      </w:r>
      <w:r w:rsidR="00170EE6" w:rsidRPr="006B0207">
        <w:rPr>
          <w:bCs/>
          <w:lang w:val="kk-KZ"/>
        </w:rPr>
        <w:t>»</w:t>
      </w:r>
      <w:r>
        <w:rPr>
          <w:bCs/>
          <w:lang w:val="kk-KZ"/>
        </w:rPr>
        <w:t xml:space="preserve"> деп аталатындар Шартпен, оның ішінде Ережемен белгіленген барлық шарттарды және міндеттемелерді қабылдайды</w:t>
      </w:r>
      <w:r w:rsidR="00170EE6" w:rsidRPr="006B0207">
        <w:rPr>
          <w:bCs/>
          <w:lang w:val="kk-KZ"/>
        </w:rPr>
        <w:t>.</w:t>
      </w:r>
    </w:p>
    <w:p w:rsidR="00517090" w:rsidRPr="005310D2" w:rsidRDefault="00517090" w:rsidP="00571758">
      <w:pPr>
        <w:pStyle w:val="af0"/>
        <w:numPr>
          <w:ilvl w:val="0"/>
          <w:numId w:val="8"/>
        </w:numPr>
        <w:tabs>
          <w:tab w:val="num" w:pos="426"/>
        </w:tabs>
        <w:suppressAutoHyphens w:val="0"/>
        <w:ind w:left="0" w:firstLine="0"/>
        <w:jc w:val="both"/>
        <w:rPr>
          <w:lang w:val="kk-KZ"/>
        </w:rPr>
      </w:pPr>
      <w:r w:rsidRPr="005310D2">
        <w:rPr>
          <w:b/>
          <w:bCs/>
          <w:lang w:val="kk-KZ"/>
        </w:rPr>
        <w:t>Кредит</w:t>
      </w:r>
      <w:r w:rsidR="005310D2">
        <w:rPr>
          <w:b/>
          <w:bCs/>
          <w:lang w:val="kk-KZ"/>
        </w:rPr>
        <w:t xml:space="preserve"> желісі</w:t>
      </w:r>
      <w:r w:rsidRPr="005310D2">
        <w:rPr>
          <w:b/>
          <w:bCs/>
          <w:lang w:val="kk-KZ"/>
        </w:rPr>
        <w:t xml:space="preserve"> </w:t>
      </w:r>
      <w:r w:rsidRPr="005310D2">
        <w:rPr>
          <w:b/>
          <w:lang w:val="kk-KZ"/>
        </w:rPr>
        <w:t>–</w:t>
      </w:r>
      <w:r w:rsidR="005310D2">
        <w:rPr>
          <w:b/>
          <w:lang w:val="kk-KZ"/>
        </w:rPr>
        <w:t xml:space="preserve"> </w:t>
      </w:r>
      <w:r w:rsidR="005310D2">
        <w:rPr>
          <w:lang w:val="kk-KZ"/>
        </w:rPr>
        <w:t xml:space="preserve">Банкте ашылған банктік шотта меншік ақша болмаған жағдайда карточкалық операцияларды жүргізу үшін банктік шотта белгіленген кредит лимиті шегінде жаңғыртылатын кредит желісі түріндегі </w:t>
      </w:r>
      <w:r w:rsidR="005310D2" w:rsidRPr="005310D2">
        <w:rPr>
          <w:lang w:val="kk-KZ"/>
        </w:rPr>
        <w:t>Банкпен Қарыз алушыға</w:t>
      </w:r>
      <w:r w:rsidR="005310D2">
        <w:rPr>
          <w:lang w:val="kk-KZ"/>
        </w:rPr>
        <w:t xml:space="preserve"> берілетін </w:t>
      </w:r>
      <w:r w:rsidRPr="005310D2">
        <w:rPr>
          <w:lang w:val="kk-KZ"/>
        </w:rPr>
        <w:t>лимит.</w:t>
      </w:r>
    </w:p>
    <w:p w:rsidR="007B61E1" w:rsidRPr="005310D2" w:rsidRDefault="005310D2" w:rsidP="007B61E1">
      <w:pPr>
        <w:pStyle w:val="af0"/>
        <w:numPr>
          <w:ilvl w:val="0"/>
          <w:numId w:val="8"/>
        </w:numPr>
        <w:tabs>
          <w:tab w:val="num" w:pos="426"/>
        </w:tabs>
        <w:suppressAutoHyphens w:val="0"/>
        <w:ind w:left="0" w:firstLine="0"/>
        <w:jc w:val="both"/>
        <w:rPr>
          <w:lang w:val="kk-KZ"/>
        </w:rPr>
      </w:pPr>
      <w:r>
        <w:rPr>
          <w:b/>
          <w:bCs/>
          <w:lang w:val="kk-KZ"/>
        </w:rPr>
        <w:t>Есептік кезең</w:t>
      </w:r>
      <w:r w:rsidR="007B61E1" w:rsidRPr="005310D2">
        <w:rPr>
          <w:b/>
          <w:bCs/>
          <w:lang w:val="kk-KZ"/>
        </w:rPr>
        <w:t>/</w:t>
      </w:r>
      <w:r>
        <w:rPr>
          <w:b/>
          <w:bCs/>
          <w:lang w:val="kk-KZ"/>
        </w:rPr>
        <w:t>ай</w:t>
      </w:r>
      <w:r w:rsidR="007B61E1" w:rsidRPr="005310D2">
        <w:rPr>
          <w:b/>
          <w:bCs/>
          <w:lang w:val="kk-KZ"/>
        </w:rPr>
        <w:t xml:space="preserve"> </w:t>
      </w:r>
      <w:r w:rsidR="007B61E1" w:rsidRPr="005310D2">
        <w:rPr>
          <w:lang w:val="kk-KZ"/>
        </w:rPr>
        <w:t xml:space="preserve">– </w:t>
      </w:r>
      <w:r>
        <w:rPr>
          <w:lang w:val="kk-KZ"/>
        </w:rPr>
        <w:t xml:space="preserve">Қарыз алушы </w:t>
      </w:r>
      <w:r w:rsidR="007B61E1" w:rsidRPr="005310D2">
        <w:rPr>
          <w:lang w:val="kk-KZ"/>
        </w:rPr>
        <w:t>кредит лимит</w:t>
      </w:r>
      <w:r>
        <w:rPr>
          <w:lang w:val="kk-KZ"/>
        </w:rPr>
        <w:t>і бойынша шығыс операцияларын жүргізетін кезең.</w:t>
      </w:r>
    </w:p>
    <w:p w:rsidR="00F04603" w:rsidRPr="001134CA" w:rsidRDefault="005310D2" w:rsidP="007B61E1">
      <w:pPr>
        <w:pStyle w:val="af0"/>
        <w:numPr>
          <w:ilvl w:val="0"/>
          <w:numId w:val="8"/>
        </w:numPr>
        <w:tabs>
          <w:tab w:val="num" w:pos="426"/>
        </w:tabs>
        <w:suppressAutoHyphens w:val="0"/>
        <w:ind w:left="0" w:firstLine="0"/>
        <w:jc w:val="both"/>
        <w:rPr>
          <w:lang w:val="kk-KZ"/>
        </w:rPr>
      </w:pPr>
      <w:r>
        <w:rPr>
          <w:b/>
          <w:bCs/>
          <w:iCs/>
          <w:lang w:val="kk-KZ"/>
        </w:rPr>
        <w:t>Төлем кезеңі</w:t>
      </w:r>
      <w:r w:rsidR="00F04603" w:rsidRPr="005310D2">
        <w:rPr>
          <w:lang w:val="kk-KZ"/>
        </w:rPr>
        <w:t xml:space="preserve"> – </w:t>
      </w:r>
      <w:r>
        <w:rPr>
          <w:lang w:val="kk-KZ"/>
        </w:rPr>
        <w:t xml:space="preserve">берешек туындайтын айдан кейінгі айдың 15 күніне </w:t>
      </w:r>
      <w:r w:rsidR="00F04603" w:rsidRPr="005310D2">
        <w:rPr>
          <w:lang w:val="kk-KZ"/>
        </w:rPr>
        <w:t>д</w:t>
      </w:r>
      <w:r>
        <w:rPr>
          <w:lang w:val="kk-KZ"/>
        </w:rPr>
        <w:t xml:space="preserve">ейін (есептік кезең). Қарыз алушы міндетті төлемнің ең төменгі сомасын өтеуі тиіс кезең. </w:t>
      </w:r>
      <w:r w:rsidR="00F04603" w:rsidRPr="005310D2">
        <w:rPr>
          <w:lang w:val="kk-KZ"/>
        </w:rPr>
        <w:t xml:space="preserve"> </w:t>
      </w:r>
    </w:p>
    <w:p w:rsidR="00170EE6" w:rsidRPr="005310D2" w:rsidRDefault="005310D2" w:rsidP="00170EE6">
      <w:pPr>
        <w:numPr>
          <w:ilvl w:val="0"/>
          <w:numId w:val="8"/>
        </w:numPr>
        <w:tabs>
          <w:tab w:val="left" w:pos="435"/>
        </w:tabs>
        <w:ind w:left="0" w:firstLine="0"/>
        <w:jc w:val="both"/>
        <w:rPr>
          <w:lang w:val="kk-KZ"/>
        </w:rPr>
      </w:pPr>
      <w:r>
        <w:rPr>
          <w:bCs/>
          <w:color w:val="000000"/>
          <w:lang w:val="kk-KZ"/>
        </w:rPr>
        <w:t>Шарттың мәтінінде пайдаланылатын т</w:t>
      </w:r>
      <w:r w:rsidR="00170EE6" w:rsidRPr="005310D2">
        <w:rPr>
          <w:bCs/>
          <w:color w:val="000000"/>
          <w:lang w:val="kk-KZ"/>
        </w:rPr>
        <w:t>ермин</w:t>
      </w:r>
      <w:r>
        <w:rPr>
          <w:bCs/>
          <w:color w:val="000000"/>
          <w:lang w:val="kk-KZ"/>
        </w:rPr>
        <w:t xml:space="preserve">дер мен ұғымдар, егер Шарттың және/немесе Ереженің тікелей мәтінінде өзге мағына белгіленбесе, Ереженің </w:t>
      </w:r>
      <w:r w:rsidR="00170EE6" w:rsidRPr="005310D2">
        <w:rPr>
          <w:bCs/>
          <w:color w:val="000000"/>
          <w:lang w:val="kk-KZ"/>
        </w:rPr>
        <w:t>глоссари</w:t>
      </w:r>
      <w:r>
        <w:rPr>
          <w:bCs/>
          <w:color w:val="000000"/>
          <w:lang w:val="kk-KZ"/>
        </w:rPr>
        <w:t>йінде келтірілген мағынаға ие.</w:t>
      </w:r>
    </w:p>
    <w:p w:rsidR="00170EE6" w:rsidRPr="005310D2" w:rsidRDefault="00170EE6" w:rsidP="00170EE6">
      <w:pPr>
        <w:pStyle w:val="a3"/>
        <w:tabs>
          <w:tab w:val="left" w:pos="459"/>
        </w:tabs>
        <w:jc w:val="both"/>
        <w:rPr>
          <w:b w:val="0"/>
          <w:bCs/>
          <w:szCs w:val="24"/>
          <w:lang w:val="kk-KZ"/>
        </w:rPr>
      </w:pPr>
    </w:p>
    <w:p w:rsidR="00170EE6" w:rsidRPr="00A81484" w:rsidRDefault="00E86BA7" w:rsidP="00170EE6">
      <w:pPr>
        <w:numPr>
          <w:ilvl w:val="0"/>
          <w:numId w:val="7"/>
        </w:numPr>
        <w:tabs>
          <w:tab w:val="left" w:pos="426"/>
        </w:tabs>
        <w:ind w:left="0" w:firstLine="0"/>
        <w:jc w:val="center"/>
        <w:rPr>
          <w:b/>
        </w:rPr>
      </w:pPr>
      <w:r>
        <w:rPr>
          <w:b/>
          <w:lang w:val="kk-KZ"/>
        </w:rPr>
        <w:t>Шарттың мәні</w:t>
      </w:r>
    </w:p>
    <w:p w:rsidR="00E46230" w:rsidRPr="00A81484" w:rsidRDefault="00E46230" w:rsidP="00571758">
      <w:pPr>
        <w:tabs>
          <w:tab w:val="left" w:pos="0"/>
        </w:tabs>
        <w:jc w:val="both"/>
      </w:pPr>
      <w:r w:rsidRPr="00A81484">
        <w:rPr>
          <w:spacing w:val="6"/>
        </w:rPr>
        <w:t>1.1.</w:t>
      </w:r>
      <w:r w:rsidR="00E86BA7">
        <w:rPr>
          <w:spacing w:val="6"/>
          <w:lang w:val="kk-KZ"/>
        </w:rPr>
        <w:t xml:space="preserve"> Осы</w:t>
      </w:r>
      <w:r w:rsidRPr="00A81484">
        <w:rPr>
          <w:spacing w:val="6"/>
        </w:rPr>
        <w:t>м</w:t>
      </w:r>
      <w:r w:rsidR="00E86BA7">
        <w:rPr>
          <w:spacing w:val="6"/>
          <w:lang w:val="kk-KZ"/>
        </w:rPr>
        <w:t>ен</w:t>
      </w:r>
      <w:r w:rsidRPr="00A81484">
        <w:rPr>
          <w:spacing w:val="6"/>
        </w:rPr>
        <w:t xml:space="preserve"> Банк </w:t>
      </w:r>
      <w:r w:rsidR="00E86BA7">
        <w:rPr>
          <w:spacing w:val="6"/>
          <w:lang w:val="kk-KZ"/>
        </w:rPr>
        <w:t xml:space="preserve">Қарыз алушыға </w:t>
      </w:r>
      <w:r w:rsidR="00E86BA7">
        <w:rPr>
          <w:bCs/>
          <w:lang w:val="kk-KZ"/>
        </w:rPr>
        <w:t xml:space="preserve">жаңғыртылатын кредит желісін ұсынады </w:t>
      </w:r>
      <w:r w:rsidR="00694C04" w:rsidRPr="00A81484">
        <w:rPr>
          <w:spacing w:val="6"/>
          <w:lang w:val="kk-KZ"/>
        </w:rPr>
        <w:t>(</w:t>
      </w:r>
      <w:r w:rsidR="00E86BA7">
        <w:rPr>
          <w:spacing w:val="6"/>
          <w:lang w:val="kk-KZ"/>
        </w:rPr>
        <w:t xml:space="preserve">мұнан әрі мәтін бойынша </w:t>
      </w:r>
      <w:r w:rsidR="00694C04" w:rsidRPr="00A81484">
        <w:rPr>
          <w:spacing w:val="6"/>
          <w:lang w:val="kk-KZ"/>
        </w:rPr>
        <w:t>– «К</w:t>
      </w:r>
      <w:r w:rsidR="00E86BA7">
        <w:rPr>
          <w:spacing w:val="6"/>
          <w:lang w:val="kk-KZ"/>
        </w:rPr>
        <w:t>Ж</w:t>
      </w:r>
      <w:r w:rsidR="00694C04" w:rsidRPr="00A81484">
        <w:rPr>
          <w:spacing w:val="6"/>
          <w:lang w:val="kk-KZ"/>
        </w:rPr>
        <w:t>»)</w:t>
      </w:r>
      <w:r w:rsidR="00E86BA7">
        <w:rPr>
          <w:spacing w:val="6"/>
          <w:lang w:val="kk-KZ"/>
        </w:rPr>
        <w:t xml:space="preserve"> және тұтынушылық мақсаттарға  өлемділік, мерзімділік және қайтарымдылық шарттарында қолма қол ақшасыз нысанда қарызға ақша ұсынады </w:t>
      </w:r>
      <w:r w:rsidR="00EE677E" w:rsidRPr="00A81484">
        <w:rPr>
          <w:spacing w:val="6"/>
          <w:lang w:val="kk-KZ"/>
        </w:rPr>
        <w:t>(</w:t>
      </w:r>
      <w:r w:rsidR="00E86BA7">
        <w:rPr>
          <w:spacing w:val="6"/>
          <w:lang w:val="kk-KZ"/>
        </w:rPr>
        <w:t>мұнан әрі</w:t>
      </w:r>
      <w:r w:rsidR="00EE677E" w:rsidRPr="00A81484">
        <w:rPr>
          <w:spacing w:val="6"/>
          <w:lang w:val="kk-KZ"/>
        </w:rPr>
        <w:t xml:space="preserve"> - Кредит)</w:t>
      </w:r>
      <w:r w:rsidR="00A21392" w:rsidRPr="00A81484">
        <w:rPr>
          <w:spacing w:val="6"/>
          <w:lang w:val="kk-KZ"/>
        </w:rPr>
        <w:t>.</w:t>
      </w:r>
    </w:p>
    <w:p w:rsidR="00E46230" w:rsidRPr="00A81484" w:rsidRDefault="00716CF2" w:rsidP="00571758">
      <w:pPr>
        <w:tabs>
          <w:tab w:val="left" w:pos="0"/>
        </w:tabs>
        <w:jc w:val="both"/>
        <w:rPr>
          <w:spacing w:val="6"/>
        </w:rPr>
      </w:pPr>
      <w:r>
        <w:rPr>
          <w:spacing w:val="6"/>
          <w:lang w:val="kk-KZ"/>
        </w:rPr>
        <w:t>Ұ</w:t>
      </w:r>
      <w:r w:rsidR="00B5237E">
        <w:rPr>
          <w:spacing w:val="6"/>
          <w:lang w:val="kk-KZ"/>
        </w:rPr>
        <w:t>сынылатын в</w:t>
      </w:r>
      <w:proofErr w:type="spellStart"/>
      <w:r w:rsidR="00E46230" w:rsidRPr="00A81484">
        <w:rPr>
          <w:spacing w:val="6"/>
        </w:rPr>
        <w:t>алюта</w:t>
      </w:r>
      <w:proofErr w:type="spellEnd"/>
      <w:r w:rsidR="00B5237E">
        <w:rPr>
          <w:spacing w:val="6"/>
          <w:lang w:val="kk-KZ"/>
        </w:rPr>
        <w:t xml:space="preserve"> </w:t>
      </w:r>
      <w:r w:rsidR="00E46230" w:rsidRPr="00A81484">
        <w:rPr>
          <w:spacing w:val="6"/>
        </w:rPr>
        <w:t xml:space="preserve">– </w:t>
      </w:r>
      <w:r w:rsidR="00C730B8" w:rsidRPr="00A81484">
        <w:rPr>
          <w:spacing w:val="6"/>
        </w:rPr>
        <w:t>те</w:t>
      </w:r>
      <w:r w:rsidR="00B5237E">
        <w:rPr>
          <w:spacing w:val="6"/>
          <w:lang w:val="kk-KZ"/>
        </w:rPr>
        <w:t>ң</w:t>
      </w:r>
      <w:proofErr w:type="spellStart"/>
      <w:r w:rsidR="00C730B8" w:rsidRPr="00A81484">
        <w:rPr>
          <w:spacing w:val="6"/>
        </w:rPr>
        <w:t>ге</w:t>
      </w:r>
      <w:proofErr w:type="spellEnd"/>
      <w:r w:rsidR="00B5237E">
        <w:rPr>
          <w:spacing w:val="6"/>
          <w:lang w:val="kk-KZ"/>
        </w:rPr>
        <w:t>де</w:t>
      </w:r>
      <w:r w:rsidR="00E46230" w:rsidRPr="00A81484">
        <w:rPr>
          <w:spacing w:val="6"/>
        </w:rPr>
        <w:t xml:space="preserve">.  </w:t>
      </w:r>
    </w:p>
    <w:p w:rsidR="009C627B" w:rsidRPr="00A81484" w:rsidRDefault="00B5237E" w:rsidP="00571758">
      <w:pPr>
        <w:tabs>
          <w:tab w:val="left" w:pos="0"/>
        </w:tabs>
        <w:jc w:val="both"/>
        <w:rPr>
          <w:spacing w:val="6"/>
        </w:rPr>
      </w:pPr>
      <w:r>
        <w:rPr>
          <w:spacing w:val="6"/>
          <w:lang w:val="kk-KZ"/>
        </w:rPr>
        <w:t xml:space="preserve">КЖ әрекет етуінің ең жоғарғы мерзімі </w:t>
      </w:r>
      <w:r w:rsidR="00544711" w:rsidRPr="00A81484">
        <w:rPr>
          <w:spacing w:val="6"/>
        </w:rPr>
        <w:t>- 36 (</w:t>
      </w:r>
      <w:r>
        <w:rPr>
          <w:spacing w:val="6"/>
          <w:lang w:val="kk-KZ"/>
        </w:rPr>
        <w:t>отыз алты</w:t>
      </w:r>
      <w:r w:rsidR="00544711" w:rsidRPr="00A81484">
        <w:rPr>
          <w:spacing w:val="6"/>
        </w:rPr>
        <w:t xml:space="preserve">) </w:t>
      </w:r>
      <w:r>
        <w:rPr>
          <w:spacing w:val="6"/>
          <w:lang w:val="kk-KZ"/>
        </w:rPr>
        <w:t>ай</w:t>
      </w:r>
      <w:r w:rsidR="00544711" w:rsidRPr="00A81484">
        <w:rPr>
          <w:spacing w:val="6"/>
        </w:rPr>
        <w:t>.</w:t>
      </w:r>
    </w:p>
    <w:p w:rsidR="00E46230" w:rsidRPr="00A81484" w:rsidRDefault="00B5237E" w:rsidP="00571758">
      <w:pPr>
        <w:tabs>
          <w:tab w:val="left" w:pos="0"/>
        </w:tabs>
        <w:jc w:val="both"/>
        <w:rPr>
          <w:spacing w:val="6"/>
        </w:rPr>
      </w:pPr>
      <w:r>
        <w:rPr>
          <w:spacing w:val="6"/>
          <w:lang w:val="kk-KZ"/>
        </w:rPr>
        <w:t>Осы Шарт бойынша КЖ шеңберінде к</w:t>
      </w:r>
      <w:proofErr w:type="spellStart"/>
      <w:r w:rsidR="00A76A77" w:rsidRPr="00A81484">
        <w:rPr>
          <w:spacing w:val="6"/>
        </w:rPr>
        <w:t>редит</w:t>
      </w:r>
      <w:proofErr w:type="spellEnd"/>
      <w:r w:rsidR="00A76A77" w:rsidRPr="00A81484">
        <w:rPr>
          <w:spacing w:val="6"/>
        </w:rPr>
        <w:t xml:space="preserve"> лимит</w:t>
      </w:r>
      <w:r>
        <w:rPr>
          <w:spacing w:val="6"/>
          <w:lang w:val="kk-KZ"/>
        </w:rPr>
        <w:t>і осы Шарттың ажырамас бөлігі болып табылатын Б</w:t>
      </w:r>
      <w:proofErr w:type="spellStart"/>
      <w:r w:rsidR="00E46230" w:rsidRPr="00A81484">
        <w:rPr>
          <w:spacing w:val="6"/>
        </w:rPr>
        <w:t>анк</w:t>
      </w:r>
      <w:proofErr w:type="spellEnd"/>
      <w:r>
        <w:rPr>
          <w:spacing w:val="6"/>
          <w:lang w:val="kk-KZ"/>
        </w:rPr>
        <w:t>тік қарыз шартын</w:t>
      </w:r>
      <w:r w:rsidR="00E46230" w:rsidRPr="00A81484">
        <w:rPr>
          <w:spacing w:val="6"/>
        </w:rPr>
        <w:t xml:space="preserve"> (</w:t>
      </w:r>
      <w:r>
        <w:rPr>
          <w:spacing w:val="6"/>
          <w:lang w:val="kk-KZ"/>
        </w:rPr>
        <w:t>мұнан әрі мәтін бойынша</w:t>
      </w:r>
      <w:r w:rsidR="00E46230" w:rsidRPr="00A81484">
        <w:rPr>
          <w:spacing w:val="6"/>
        </w:rPr>
        <w:t xml:space="preserve"> – «</w:t>
      </w:r>
      <w:r>
        <w:rPr>
          <w:spacing w:val="6"/>
          <w:lang w:val="kk-KZ"/>
        </w:rPr>
        <w:t>Б</w:t>
      </w:r>
      <w:proofErr w:type="spellStart"/>
      <w:r w:rsidR="00A77107" w:rsidRPr="00A81484">
        <w:rPr>
          <w:spacing w:val="6"/>
        </w:rPr>
        <w:t>анк</w:t>
      </w:r>
      <w:proofErr w:type="spellEnd"/>
      <w:r>
        <w:rPr>
          <w:spacing w:val="6"/>
          <w:lang w:val="kk-KZ"/>
        </w:rPr>
        <w:t>тік қарыз шарты</w:t>
      </w:r>
      <w:r w:rsidR="00E46230" w:rsidRPr="00A81484">
        <w:rPr>
          <w:spacing w:val="6"/>
        </w:rPr>
        <w:t>»)</w:t>
      </w:r>
      <w:r>
        <w:rPr>
          <w:spacing w:val="6"/>
          <w:lang w:val="kk-KZ"/>
        </w:rPr>
        <w:t xml:space="preserve"> жасасу жолымен беріледі.</w:t>
      </w:r>
      <w:r w:rsidR="00E46230" w:rsidRPr="00A81484">
        <w:rPr>
          <w:spacing w:val="6"/>
        </w:rPr>
        <w:t xml:space="preserve"> </w:t>
      </w:r>
    </w:p>
    <w:p w:rsidR="00B5237E" w:rsidRDefault="00B5237E" w:rsidP="00571758">
      <w:pPr>
        <w:tabs>
          <w:tab w:val="left" w:pos="0"/>
        </w:tabs>
        <w:jc w:val="both"/>
        <w:rPr>
          <w:spacing w:val="6"/>
          <w:lang w:val="kk-KZ"/>
        </w:rPr>
      </w:pPr>
    </w:p>
    <w:p w:rsidR="00B5237E" w:rsidRDefault="00B5237E" w:rsidP="00571758">
      <w:pPr>
        <w:tabs>
          <w:tab w:val="left" w:pos="0"/>
        </w:tabs>
        <w:jc w:val="both"/>
        <w:rPr>
          <w:spacing w:val="6"/>
          <w:lang w:val="kk-KZ"/>
        </w:rPr>
      </w:pPr>
    </w:p>
    <w:p w:rsidR="00B5237E" w:rsidRDefault="00E46230" w:rsidP="00571758">
      <w:pPr>
        <w:tabs>
          <w:tab w:val="left" w:pos="0"/>
        </w:tabs>
        <w:jc w:val="both"/>
        <w:rPr>
          <w:lang w:val="kk-KZ"/>
        </w:rPr>
      </w:pPr>
      <w:r w:rsidRPr="00B5237E">
        <w:rPr>
          <w:spacing w:val="6"/>
          <w:lang w:val="kk-KZ"/>
        </w:rPr>
        <w:lastRenderedPageBreak/>
        <w:t xml:space="preserve">1.2. </w:t>
      </w:r>
      <w:r w:rsidR="00B5237E">
        <w:rPr>
          <w:spacing w:val="6"/>
          <w:lang w:val="kk-KZ"/>
        </w:rPr>
        <w:t>КЖ шеңберінде берілетін Б</w:t>
      </w:r>
      <w:r w:rsidR="00B5237E" w:rsidRPr="00B5237E">
        <w:rPr>
          <w:spacing w:val="6"/>
          <w:lang w:val="kk-KZ"/>
        </w:rPr>
        <w:t>анк</w:t>
      </w:r>
      <w:r w:rsidR="00B5237E">
        <w:rPr>
          <w:spacing w:val="6"/>
          <w:lang w:val="kk-KZ"/>
        </w:rPr>
        <w:t>тік қарыз шарты</w:t>
      </w:r>
      <w:r w:rsidR="00B5237E" w:rsidRPr="00B5237E">
        <w:rPr>
          <w:spacing w:val="6"/>
          <w:lang w:val="kk-KZ"/>
        </w:rPr>
        <w:t xml:space="preserve"> (</w:t>
      </w:r>
      <w:r w:rsidR="00B5237E">
        <w:rPr>
          <w:spacing w:val="6"/>
          <w:lang w:val="kk-KZ"/>
        </w:rPr>
        <w:t>мұнан әрі мәтін бойынша</w:t>
      </w:r>
      <w:r w:rsidR="00B5237E" w:rsidRPr="00B5237E">
        <w:rPr>
          <w:spacing w:val="6"/>
          <w:lang w:val="kk-KZ"/>
        </w:rPr>
        <w:t xml:space="preserve"> – «</w:t>
      </w:r>
      <w:r w:rsidR="00B5237E">
        <w:rPr>
          <w:spacing w:val="6"/>
          <w:lang w:val="kk-KZ"/>
        </w:rPr>
        <w:t>Қарыз</w:t>
      </w:r>
      <w:r w:rsidR="00B5237E" w:rsidRPr="00B5237E">
        <w:rPr>
          <w:spacing w:val="6"/>
          <w:lang w:val="kk-KZ"/>
        </w:rPr>
        <w:t>»)</w:t>
      </w:r>
      <w:r w:rsidR="00B5237E">
        <w:rPr>
          <w:spacing w:val="6"/>
          <w:lang w:val="kk-KZ"/>
        </w:rPr>
        <w:t xml:space="preserve"> бойынша берілетін Қарызға сыйақы беркітілген болып табылады, жылдық пайыздарда бейнеленеді және Қарызды пайдаланған нақты күн санын ескерумен ағымдағы берешек мөлшеріне есептелінген көлемді құрайды</w:t>
      </w:r>
      <w:r w:rsidR="00AF6F56" w:rsidRPr="00B5237E">
        <w:rPr>
          <w:lang w:val="kk-KZ"/>
        </w:rPr>
        <w:t>.</w:t>
      </w:r>
    </w:p>
    <w:p w:rsidR="00F07B23" w:rsidRPr="00A81484" w:rsidRDefault="005E1815" w:rsidP="00571758">
      <w:pPr>
        <w:tabs>
          <w:tab w:val="left" w:pos="0"/>
        </w:tabs>
        <w:jc w:val="both"/>
        <w:rPr>
          <w:spacing w:val="6"/>
          <w:lang w:val="kk-KZ"/>
        </w:rPr>
      </w:pPr>
      <w:r>
        <w:rPr>
          <w:spacing w:val="6"/>
          <w:lang w:val="kk-KZ"/>
        </w:rPr>
        <w:t>Б</w:t>
      </w:r>
      <w:r w:rsidRPr="00B5237E">
        <w:rPr>
          <w:spacing w:val="6"/>
          <w:lang w:val="kk-KZ"/>
        </w:rPr>
        <w:t>анк</w:t>
      </w:r>
      <w:r>
        <w:rPr>
          <w:spacing w:val="6"/>
          <w:lang w:val="kk-KZ"/>
        </w:rPr>
        <w:t>тік қарыз шартын жасасу күніне сыйақының жылдық</w:t>
      </w:r>
      <w:r w:rsidRPr="00B5237E">
        <w:rPr>
          <w:spacing w:val="6"/>
          <w:lang w:val="kk-KZ"/>
        </w:rPr>
        <w:t xml:space="preserve"> </w:t>
      </w:r>
      <w:r>
        <w:rPr>
          <w:spacing w:val="6"/>
          <w:lang w:val="kk-KZ"/>
        </w:rPr>
        <w:t xml:space="preserve">тиімді мөлшерлемесі осындай шартта бейнеленеді және Қазақстан </w:t>
      </w:r>
      <w:r w:rsidR="00F07B23" w:rsidRPr="005E1815">
        <w:rPr>
          <w:spacing w:val="6"/>
          <w:lang w:val="kk-KZ"/>
        </w:rPr>
        <w:t>Республик</w:t>
      </w:r>
      <w:r>
        <w:rPr>
          <w:spacing w:val="6"/>
          <w:lang w:val="kk-KZ"/>
        </w:rPr>
        <w:t>асының қолданыстағы заңнамасына сәйкес есептеледі</w:t>
      </w:r>
      <w:r w:rsidR="00F07B23" w:rsidRPr="005E1815">
        <w:rPr>
          <w:spacing w:val="6"/>
          <w:lang w:val="kk-KZ"/>
        </w:rPr>
        <w:t>.</w:t>
      </w:r>
    </w:p>
    <w:p w:rsidR="00E46230" w:rsidRPr="005E1815" w:rsidRDefault="00E46230" w:rsidP="00571758">
      <w:pPr>
        <w:tabs>
          <w:tab w:val="left" w:pos="0"/>
        </w:tabs>
        <w:jc w:val="both"/>
        <w:rPr>
          <w:lang w:val="kk-KZ"/>
        </w:rPr>
      </w:pPr>
      <w:r w:rsidRPr="00A81484">
        <w:rPr>
          <w:spacing w:val="6"/>
          <w:lang w:val="kk-KZ"/>
        </w:rPr>
        <w:t>1.3.</w:t>
      </w:r>
      <w:r w:rsidRPr="005E1815">
        <w:rPr>
          <w:lang w:val="kk-KZ"/>
        </w:rPr>
        <w:t xml:space="preserve"> </w:t>
      </w:r>
      <w:r w:rsidR="005E1815">
        <w:rPr>
          <w:spacing w:val="6"/>
          <w:lang w:val="kk-KZ"/>
        </w:rPr>
        <w:t xml:space="preserve">КЖ шеңберінде берілген қарыз сомасын қайтару </w:t>
      </w:r>
      <w:r w:rsidRPr="005E1815">
        <w:rPr>
          <w:lang w:val="kk-KZ"/>
        </w:rPr>
        <w:t>(</w:t>
      </w:r>
      <w:r w:rsidR="005E1815">
        <w:rPr>
          <w:lang w:val="kk-KZ"/>
        </w:rPr>
        <w:t xml:space="preserve">мұнан әрі мәтін бойынша </w:t>
      </w:r>
      <w:r w:rsidRPr="005E1815">
        <w:rPr>
          <w:lang w:val="kk-KZ"/>
        </w:rPr>
        <w:t>– «</w:t>
      </w:r>
      <w:r w:rsidR="005E1815">
        <w:rPr>
          <w:lang w:val="kk-KZ"/>
        </w:rPr>
        <w:t>Негізгі қарыз</w:t>
      </w:r>
      <w:r w:rsidRPr="005E1815">
        <w:rPr>
          <w:lang w:val="kk-KZ"/>
        </w:rPr>
        <w:t xml:space="preserve">») </w:t>
      </w:r>
      <w:r w:rsidR="005E1815">
        <w:rPr>
          <w:lang w:val="kk-KZ"/>
        </w:rPr>
        <w:t>және ол бойынша сыйақы төлеу (мұнан әрі мәтін бойынша – «Сыйақы»)</w:t>
      </w:r>
      <w:r w:rsidRPr="005E1815">
        <w:rPr>
          <w:lang w:val="kk-KZ"/>
        </w:rPr>
        <w:t xml:space="preserve"> </w:t>
      </w:r>
      <w:r w:rsidR="005E1815">
        <w:rPr>
          <w:lang w:val="kk-KZ"/>
        </w:rPr>
        <w:t>Банкпен есептелінген міндетті ең төменгі төлем мөлшерінде берешек туындаған есептік айдың 15 күнінен кешіктірілмей Қарыз алушының таңдауы бойынша ай сайынғы қолма қол ақшасыз/қолма қол ақшамен есеп айырысу жолымен жүргізіледі</w:t>
      </w:r>
      <w:r w:rsidR="00C52EBF" w:rsidRPr="005E1815">
        <w:rPr>
          <w:lang w:val="kk-KZ"/>
        </w:rPr>
        <w:t>.</w:t>
      </w:r>
    </w:p>
    <w:p w:rsidR="00C16946" w:rsidRPr="001134CA" w:rsidRDefault="001134CA" w:rsidP="00571758">
      <w:pPr>
        <w:tabs>
          <w:tab w:val="left" w:pos="0"/>
        </w:tabs>
        <w:jc w:val="both"/>
        <w:rPr>
          <w:lang w:val="kk-KZ"/>
        </w:rPr>
      </w:pPr>
      <w:r w:rsidRPr="001134CA">
        <w:rPr>
          <w:lang w:val="kk-KZ"/>
        </w:rPr>
        <w:t xml:space="preserve">Міндетті ең аз төлем сомасы (жарна) Банктік қарыз шарты Негізгі қарыз сомасының, сондай-ақ есептік кезеңде Қарызды нақты пайдаланғаны үшін есептелінген сыйақы кемінде </w:t>
      </w:r>
      <w:r w:rsidR="00C16946" w:rsidRPr="001134CA">
        <w:rPr>
          <w:lang w:val="kk-KZ"/>
        </w:rPr>
        <w:t>10 (</w:t>
      </w:r>
      <w:r w:rsidRPr="001134CA">
        <w:rPr>
          <w:lang w:val="kk-KZ"/>
        </w:rPr>
        <w:t>он</w:t>
      </w:r>
      <w:r w:rsidR="00C16946" w:rsidRPr="001134CA">
        <w:rPr>
          <w:lang w:val="kk-KZ"/>
        </w:rPr>
        <w:t xml:space="preserve">)% </w:t>
      </w:r>
      <w:r w:rsidRPr="001134CA">
        <w:rPr>
          <w:lang w:val="kk-KZ"/>
        </w:rPr>
        <w:t>құрайды</w:t>
      </w:r>
      <w:r w:rsidR="00902DCC" w:rsidRPr="001134CA">
        <w:rPr>
          <w:lang w:val="kk-KZ"/>
        </w:rPr>
        <w:t>.</w:t>
      </w:r>
    </w:p>
    <w:p w:rsidR="00E46230" w:rsidRPr="00D77CA4" w:rsidRDefault="00E46230" w:rsidP="00571758">
      <w:pPr>
        <w:tabs>
          <w:tab w:val="left" w:pos="0"/>
        </w:tabs>
        <w:jc w:val="both"/>
        <w:rPr>
          <w:lang w:val="kk-KZ"/>
        </w:rPr>
      </w:pPr>
      <w:r w:rsidRPr="00D77CA4">
        <w:rPr>
          <w:spacing w:val="6"/>
          <w:lang w:val="kk-KZ"/>
        </w:rPr>
        <w:t>1.4.</w:t>
      </w:r>
      <w:r w:rsidRPr="00D77CA4">
        <w:rPr>
          <w:lang w:val="kk-KZ"/>
        </w:rPr>
        <w:t xml:space="preserve"> </w:t>
      </w:r>
      <w:r w:rsidR="00310C52" w:rsidRPr="00D77CA4">
        <w:rPr>
          <w:lang w:val="kk-KZ"/>
        </w:rPr>
        <w:t>Қарыздар бойынша берешектің барлық сомасын қайтару, сыйақы және осы Шарттың шарттарын бұзғаны үшін тұрақсыздық айыбын төлеу Қарыз алушымен төмендегідей кезектілік тәртібінде белгіленеді</w:t>
      </w:r>
      <w:r w:rsidRPr="00D77CA4">
        <w:rPr>
          <w:lang w:val="kk-KZ"/>
        </w:rPr>
        <w:t xml:space="preserve">: </w:t>
      </w:r>
    </w:p>
    <w:p w:rsidR="00E46230" w:rsidRPr="00D77CA4" w:rsidRDefault="00310C52" w:rsidP="00571758">
      <w:pPr>
        <w:numPr>
          <w:ilvl w:val="0"/>
          <w:numId w:val="9"/>
        </w:numPr>
        <w:tabs>
          <w:tab w:val="left" w:pos="0"/>
        </w:tabs>
        <w:suppressAutoHyphens w:val="0"/>
        <w:ind w:firstLine="0"/>
        <w:jc w:val="both"/>
      </w:pPr>
      <w:r w:rsidRPr="00D77CA4">
        <w:rPr>
          <w:lang w:val="kk-KZ"/>
        </w:rPr>
        <w:t>айыппұл мен өсім сомасы</w:t>
      </w:r>
      <w:r w:rsidR="00E46230" w:rsidRPr="00D77CA4">
        <w:t>;</w:t>
      </w:r>
    </w:p>
    <w:p w:rsidR="00C52EBF" w:rsidRPr="00D77CA4" w:rsidRDefault="00E04D30" w:rsidP="00571758">
      <w:pPr>
        <w:numPr>
          <w:ilvl w:val="0"/>
          <w:numId w:val="9"/>
        </w:numPr>
        <w:tabs>
          <w:tab w:val="left" w:pos="0"/>
        </w:tabs>
        <w:suppressAutoHyphens w:val="0"/>
        <w:ind w:firstLine="0"/>
        <w:jc w:val="both"/>
      </w:pPr>
      <w:proofErr w:type="spellStart"/>
      <w:r w:rsidRPr="00D77CA4">
        <w:t>техни</w:t>
      </w:r>
      <w:proofErr w:type="spellEnd"/>
      <w:r w:rsidR="00310C52" w:rsidRPr="00D77CA4">
        <w:rPr>
          <w:lang w:val="kk-KZ"/>
        </w:rPr>
        <w:t>калық</w:t>
      </w:r>
      <w:r w:rsidRPr="00D77CA4">
        <w:t xml:space="preserve"> овердрафт</w:t>
      </w:r>
      <w:r w:rsidR="00C52EBF" w:rsidRPr="00D77CA4">
        <w:t>;</w:t>
      </w:r>
    </w:p>
    <w:p w:rsidR="00E46230" w:rsidRPr="00D77CA4" w:rsidRDefault="00310C52" w:rsidP="00571758">
      <w:pPr>
        <w:numPr>
          <w:ilvl w:val="0"/>
          <w:numId w:val="9"/>
        </w:numPr>
        <w:tabs>
          <w:tab w:val="left" w:pos="0"/>
        </w:tabs>
        <w:suppressAutoHyphens w:val="0"/>
        <w:ind w:firstLine="0"/>
        <w:jc w:val="both"/>
      </w:pPr>
      <w:r w:rsidRPr="00D77CA4">
        <w:rPr>
          <w:lang w:val="kk-KZ"/>
        </w:rPr>
        <w:t xml:space="preserve">төленуге тиісті </w:t>
      </w:r>
      <w:proofErr w:type="spellStart"/>
      <w:r w:rsidR="00E04D30" w:rsidRPr="00D77CA4">
        <w:t>комисси</w:t>
      </w:r>
      <w:proofErr w:type="spellEnd"/>
      <w:r w:rsidRPr="00D77CA4">
        <w:rPr>
          <w:lang w:val="kk-KZ"/>
        </w:rPr>
        <w:t>я сомасы</w:t>
      </w:r>
      <w:r w:rsidR="00E46230" w:rsidRPr="00D77CA4">
        <w:t>;</w:t>
      </w:r>
    </w:p>
    <w:p w:rsidR="00E46230" w:rsidRPr="00D77CA4" w:rsidRDefault="00310C52" w:rsidP="00571758">
      <w:pPr>
        <w:numPr>
          <w:ilvl w:val="0"/>
          <w:numId w:val="9"/>
        </w:numPr>
        <w:tabs>
          <w:tab w:val="left" w:pos="0"/>
        </w:tabs>
        <w:suppressAutoHyphens w:val="0"/>
        <w:ind w:firstLine="0"/>
        <w:jc w:val="both"/>
      </w:pPr>
      <w:r w:rsidRPr="00D77CA4">
        <w:rPr>
          <w:lang w:val="kk-KZ"/>
        </w:rPr>
        <w:t>мерзімі кешіктірілген Сыйақы сомасы</w:t>
      </w:r>
      <w:r w:rsidR="00E46230" w:rsidRPr="00D77CA4">
        <w:t>;</w:t>
      </w:r>
    </w:p>
    <w:p w:rsidR="00930A79" w:rsidRPr="00D77CA4" w:rsidRDefault="00D77CA4" w:rsidP="00571758">
      <w:pPr>
        <w:numPr>
          <w:ilvl w:val="0"/>
          <w:numId w:val="9"/>
        </w:numPr>
        <w:tabs>
          <w:tab w:val="left" w:pos="0"/>
        </w:tabs>
        <w:suppressAutoHyphens w:val="0"/>
        <w:ind w:firstLine="0"/>
        <w:jc w:val="both"/>
      </w:pPr>
      <w:r w:rsidRPr="00D77CA4">
        <w:rPr>
          <w:lang w:val="kk-KZ"/>
        </w:rPr>
        <w:t>Сыйақы сомасы</w:t>
      </w:r>
      <w:r w:rsidR="00930A79" w:rsidRPr="00D77CA4">
        <w:t>;</w:t>
      </w:r>
    </w:p>
    <w:p w:rsidR="00E46230" w:rsidRPr="00D77CA4" w:rsidRDefault="00D77CA4" w:rsidP="00571758">
      <w:pPr>
        <w:numPr>
          <w:ilvl w:val="0"/>
          <w:numId w:val="9"/>
        </w:numPr>
        <w:tabs>
          <w:tab w:val="left" w:pos="0"/>
        </w:tabs>
        <w:suppressAutoHyphens w:val="0"/>
        <w:ind w:firstLine="0"/>
        <w:jc w:val="both"/>
      </w:pPr>
      <w:r w:rsidRPr="00D77CA4">
        <w:rPr>
          <w:lang w:val="kk-KZ"/>
        </w:rPr>
        <w:t>мерзімі кешіктірілген Негізгі қарыз сомасы</w:t>
      </w:r>
      <w:r w:rsidR="00E46230" w:rsidRPr="00D77CA4">
        <w:t>;</w:t>
      </w:r>
    </w:p>
    <w:p w:rsidR="00D77CA4" w:rsidRPr="00D77CA4" w:rsidRDefault="00D77CA4" w:rsidP="00D77CA4">
      <w:pPr>
        <w:numPr>
          <w:ilvl w:val="0"/>
          <w:numId w:val="9"/>
        </w:numPr>
        <w:tabs>
          <w:tab w:val="left" w:pos="0"/>
        </w:tabs>
        <w:suppressAutoHyphens w:val="0"/>
        <w:ind w:firstLine="0"/>
        <w:jc w:val="both"/>
      </w:pPr>
      <w:r w:rsidRPr="00D77CA4">
        <w:rPr>
          <w:lang w:val="kk-KZ"/>
        </w:rPr>
        <w:t>Негізгі қарыз сомасы.</w:t>
      </w:r>
    </w:p>
    <w:p w:rsidR="00E46230" w:rsidRPr="00F068F2" w:rsidRDefault="00E46230" w:rsidP="00571758">
      <w:pPr>
        <w:tabs>
          <w:tab w:val="left" w:pos="0"/>
        </w:tabs>
        <w:jc w:val="both"/>
        <w:rPr>
          <w:lang w:val="kk-KZ"/>
        </w:rPr>
      </w:pPr>
      <w:r w:rsidRPr="00F068F2">
        <w:rPr>
          <w:lang w:val="kk-KZ"/>
        </w:rPr>
        <w:t xml:space="preserve">1.5.  </w:t>
      </w:r>
      <w:r w:rsidR="003B10A9" w:rsidRPr="0048330D">
        <w:rPr>
          <w:lang w:val="kk-KZ"/>
        </w:rPr>
        <w:t xml:space="preserve">Тараптардың осы Шарттың </w:t>
      </w:r>
      <w:r w:rsidRPr="00F068F2">
        <w:rPr>
          <w:lang w:val="kk-KZ"/>
        </w:rPr>
        <w:t>1.4.</w:t>
      </w:r>
      <w:r w:rsidR="003B10A9" w:rsidRPr="0048330D">
        <w:rPr>
          <w:lang w:val="kk-KZ"/>
        </w:rPr>
        <w:t>-тармағында дәне Банктік қарыз шартында көрсетілген</w:t>
      </w:r>
      <w:r w:rsidRPr="00F068F2">
        <w:rPr>
          <w:lang w:val="kk-KZ"/>
        </w:rPr>
        <w:t xml:space="preserve"> </w:t>
      </w:r>
      <w:r w:rsidR="003B10A9" w:rsidRPr="0048330D">
        <w:rPr>
          <w:lang w:val="kk-KZ"/>
        </w:rPr>
        <w:t>өтеу кезектілігін дербес өзгертуге құқықт</w:t>
      </w:r>
      <w:r w:rsidR="00326622" w:rsidRPr="00F068F2">
        <w:rPr>
          <w:lang w:val="kk-KZ"/>
        </w:rPr>
        <w:t>а</w:t>
      </w:r>
      <w:r w:rsidR="003B10A9" w:rsidRPr="0048330D">
        <w:rPr>
          <w:lang w:val="kk-KZ"/>
        </w:rPr>
        <w:t>ры жоқ</w:t>
      </w:r>
      <w:r w:rsidRPr="00F068F2">
        <w:rPr>
          <w:lang w:val="kk-KZ"/>
        </w:rPr>
        <w:t>.</w:t>
      </w:r>
    </w:p>
    <w:p w:rsidR="00E46230" w:rsidRPr="00E01DBC" w:rsidRDefault="00E46230" w:rsidP="00571758">
      <w:pPr>
        <w:tabs>
          <w:tab w:val="left" w:pos="0"/>
        </w:tabs>
        <w:jc w:val="both"/>
        <w:rPr>
          <w:lang w:val="kk-KZ"/>
        </w:rPr>
      </w:pPr>
      <w:r w:rsidRPr="00E01DBC">
        <w:rPr>
          <w:spacing w:val="6"/>
          <w:lang w:val="kk-KZ"/>
        </w:rPr>
        <w:t>1.6.</w:t>
      </w:r>
      <w:r w:rsidRPr="00E01DBC">
        <w:rPr>
          <w:lang w:val="kk-KZ"/>
        </w:rPr>
        <w:t xml:space="preserve"> </w:t>
      </w:r>
      <w:r w:rsidR="0048330D" w:rsidRPr="00E01DBC">
        <w:rPr>
          <w:lang w:val="kk-KZ"/>
        </w:rPr>
        <w:t>Негізгі қарызды қайтаруды және/немесе Банктік қарыз шартымен белгіленген ол бойынша сыйақы төлеуді кешіктірген әрбір күнге Қарыз алушы Банкке Банктік қарыз шартымен белгіленген</w:t>
      </w:r>
      <w:r w:rsidR="009105C3">
        <w:rPr>
          <w:lang w:val="kk-KZ"/>
        </w:rPr>
        <w:t xml:space="preserve"> </w:t>
      </w:r>
      <w:r w:rsidR="0048330D" w:rsidRPr="00E01DBC">
        <w:rPr>
          <w:lang w:val="kk-KZ"/>
        </w:rPr>
        <w:t xml:space="preserve">төлем күнінен кейінгі күнтізбелік күннен бастап мерзімі кешіктірілген сомадан </w:t>
      </w:r>
      <w:r w:rsidRPr="00E01DBC">
        <w:rPr>
          <w:b/>
          <w:lang w:val="kk-KZ"/>
        </w:rPr>
        <w:t>0,</w:t>
      </w:r>
      <w:r w:rsidR="00673257" w:rsidRPr="00E01DBC">
        <w:rPr>
          <w:b/>
          <w:lang w:val="kk-KZ"/>
        </w:rPr>
        <w:t>5</w:t>
      </w:r>
      <w:r w:rsidRPr="00E01DBC">
        <w:rPr>
          <w:b/>
          <w:lang w:val="kk-KZ"/>
        </w:rPr>
        <w:t>% (</w:t>
      </w:r>
      <w:r w:rsidR="0048330D" w:rsidRPr="00E01DBC">
        <w:rPr>
          <w:b/>
          <w:lang w:val="kk-KZ"/>
        </w:rPr>
        <w:t>нөл бүтін оннан бес</w:t>
      </w:r>
      <w:r w:rsidRPr="00E01DBC">
        <w:rPr>
          <w:b/>
          <w:lang w:val="kk-KZ"/>
        </w:rPr>
        <w:t>)</w:t>
      </w:r>
      <w:r w:rsidRPr="00E01DBC">
        <w:rPr>
          <w:lang w:val="kk-KZ"/>
        </w:rPr>
        <w:t xml:space="preserve"> </w:t>
      </w:r>
      <w:r w:rsidR="0048330D" w:rsidRPr="00E01DBC">
        <w:rPr>
          <w:lang w:val="kk-KZ"/>
        </w:rPr>
        <w:t>мөлшер</w:t>
      </w:r>
      <w:r w:rsidR="0087614F">
        <w:rPr>
          <w:lang w:val="kk-KZ"/>
        </w:rPr>
        <w:t>і</w:t>
      </w:r>
      <w:r w:rsidR="0048330D" w:rsidRPr="00E01DBC">
        <w:rPr>
          <w:lang w:val="kk-KZ"/>
        </w:rPr>
        <w:t xml:space="preserve">нде өсім төлейді, бірақ осы Шарттың әрекет етуінің әрбір жылына Негізгі қарыз сомасының </w:t>
      </w:r>
      <w:r w:rsidRPr="00E01DBC">
        <w:rPr>
          <w:rStyle w:val="s0"/>
          <w:sz w:val="24"/>
          <w:szCs w:val="24"/>
          <w:lang w:val="kk-KZ"/>
        </w:rPr>
        <w:t>10% (</w:t>
      </w:r>
      <w:r w:rsidR="0048330D" w:rsidRPr="00E01DBC">
        <w:rPr>
          <w:rStyle w:val="s0"/>
          <w:sz w:val="24"/>
          <w:szCs w:val="24"/>
          <w:lang w:val="kk-KZ"/>
        </w:rPr>
        <w:t>он</w:t>
      </w:r>
      <w:r w:rsidRPr="00E01DBC">
        <w:rPr>
          <w:rStyle w:val="s0"/>
          <w:sz w:val="24"/>
          <w:szCs w:val="24"/>
          <w:lang w:val="kk-KZ"/>
        </w:rPr>
        <w:t>) п</w:t>
      </w:r>
      <w:r w:rsidR="0048330D" w:rsidRPr="00E01DBC">
        <w:rPr>
          <w:rStyle w:val="s0"/>
          <w:sz w:val="24"/>
          <w:szCs w:val="24"/>
          <w:lang w:val="kk-KZ"/>
        </w:rPr>
        <w:t>айызынан көп емес</w:t>
      </w:r>
      <w:r w:rsidRPr="00E01DBC">
        <w:rPr>
          <w:rStyle w:val="s0"/>
          <w:sz w:val="24"/>
          <w:szCs w:val="24"/>
          <w:lang w:val="kk-KZ"/>
        </w:rPr>
        <w:t>.</w:t>
      </w:r>
    </w:p>
    <w:p w:rsidR="00E46230" w:rsidRPr="00E01DBC" w:rsidRDefault="00E46230" w:rsidP="00571758">
      <w:pPr>
        <w:tabs>
          <w:tab w:val="left" w:pos="0"/>
        </w:tabs>
        <w:jc w:val="both"/>
        <w:rPr>
          <w:lang w:val="kk-KZ"/>
        </w:rPr>
      </w:pPr>
      <w:r w:rsidRPr="00E01DBC">
        <w:rPr>
          <w:lang w:val="kk-KZ"/>
        </w:rPr>
        <w:t xml:space="preserve">1.7. </w:t>
      </w:r>
      <w:r w:rsidR="001E5AD6" w:rsidRPr="00E01DBC">
        <w:rPr>
          <w:lang w:val="kk-KZ"/>
        </w:rPr>
        <w:t xml:space="preserve">КЖ шеңберінде берілген Қарыз сомасын қайтару және ол бойынша сыйақы төлеу Банкпен Қарыз алушының банктік шотынан тікелей дебеттеу жолымен </w:t>
      </w:r>
      <w:r w:rsidR="00177E1A">
        <w:rPr>
          <w:lang w:val="kk-KZ"/>
        </w:rPr>
        <w:t xml:space="preserve">қолма </w:t>
      </w:r>
      <w:r w:rsidR="00177E1A" w:rsidRPr="000D549F">
        <w:rPr>
          <w:highlight w:val="yellow"/>
          <w:lang w:val="kk-KZ"/>
        </w:rPr>
        <w:t>қол ақшасыз есеп айырысу тәртібінде</w:t>
      </w:r>
      <w:r w:rsidR="00177E1A" w:rsidRPr="00E01DBC">
        <w:rPr>
          <w:lang w:val="kk-KZ"/>
        </w:rPr>
        <w:t xml:space="preserve"> </w:t>
      </w:r>
      <w:r w:rsidR="001E5AD6" w:rsidRPr="00E01DBC">
        <w:rPr>
          <w:lang w:val="kk-KZ"/>
        </w:rPr>
        <w:t>(мұнан әрі мәтін бойынша – «Қарыз алушының шоты») - Банктік қарыз шартымен</w:t>
      </w:r>
      <w:r w:rsidR="00E01DBC">
        <w:rPr>
          <w:lang w:val="kk-KZ"/>
        </w:rPr>
        <w:t xml:space="preserve"> </w:t>
      </w:r>
      <w:r w:rsidR="001E5AD6" w:rsidRPr="00E01DBC">
        <w:rPr>
          <w:lang w:val="kk-KZ"/>
        </w:rPr>
        <w:t>белгіл</w:t>
      </w:r>
      <w:r w:rsidR="00AC2865" w:rsidRPr="00E01DBC">
        <w:rPr>
          <w:lang w:val="kk-KZ"/>
        </w:rPr>
        <w:t>е</w:t>
      </w:r>
      <w:r w:rsidR="001E5AD6" w:rsidRPr="00E01DBC">
        <w:rPr>
          <w:lang w:val="kk-KZ"/>
        </w:rPr>
        <w:t>нген мөлшерде және мерзімде осы Шарттың ажыр</w:t>
      </w:r>
      <w:r w:rsidR="00E01DBC">
        <w:rPr>
          <w:lang w:val="kk-KZ"/>
        </w:rPr>
        <w:t>а</w:t>
      </w:r>
      <w:r w:rsidR="001E5AD6" w:rsidRPr="00E01DBC">
        <w:rPr>
          <w:lang w:val="kk-KZ"/>
        </w:rPr>
        <w:t xml:space="preserve">мас бөлігі болып табылатын Банктік қарыз шартының шарттарына сәйкес ай сайынғы төлемдермен жүргізіледі </w:t>
      </w:r>
      <w:r w:rsidRPr="00E01DBC">
        <w:rPr>
          <w:lang w:val="kk-KZ"/>
        </w:rPr>
        <w:t>(</w:t>
      </w:r>
      <w:r w:rsidR="001E5AD6" w:rsidRPr="00E01DBC">
        <w:rPr>
          <w:lang w:val="kk-KZ"/>
        </w:rPr>
        <w:t>осы Шарттың 5.4.-тармақ</w:t>
      </w:r>
      <w:r w:rsidR="001E5AD6">
        <w:rPr>
          <w:lang w:val="kk-KZ"/>
        </w:rPr>
        <w:t xml:space="preserve"> </w:t>
      </w:r>
      <w:r w:rsidRPr="001E5AD6">
        <w:rPr>
          <w:lang w:val="kk-KZ"/>
        </w:rPr>
        <w:t>2.1.3.</w:t>
      </w:r>
      <w:r w:rsidR="001E5AD6">
        <w:rPr>
          <w:lang w:val="kk-KZ"/>
        </w:rPr>
        <w:t>тармақшаларымен көзделген жағдайлардан басқа</w:t>
      </w:r>
      <w:r w:rsidR="00AC2865">
        <w:rPr>
          <w:lang w:val="kk-KZ"/>
        </w:rPr>
        <w:t>).</w:t>
      </w:r>
      <w:r w:rsidR="00E01DBC">
        <w:rPr>
          <w:lang w:val="kk-KZ"/>
        </w:rPr>
        <w:t xml:space="preserve"> Осымен Қарыз алушы Банкке осы Шарт бойынша қандай да бір құжаттарды ұсынбастан Қарыз алушының Шотын тікелей дебеттеу жолымен оның барлық төлемін жүргізуге келісімін және нұсқауын береді</w:t>
      </w:r>
      <w:r w:rsidRPr="00E01DBC">
        <w:rPr>
          <w:lang w:val="kk-KZ"/>
        </w:rPr>
        <w:t>.</w:t>
      </w:r>
    </w:p>
    <w:p w:rsidR="00E01DBC" w:rsidRDefault="00E01DBC" w:rsidP="00571758">
      <w:pPr>
        <w:tabs>
          <w:tab w:val="left" w:pos="0"/>
        </w:tabs>
        <w:jc w:val="both"/>
        <w:rPr>
          <w:lang w:val="kk-KZ"/>
        </w:rPr>
      </w:pPr>
      <w:r>
        <w:rPr>
          <w:lang w:val="kk-KZ"/>
        </w:rPr>
        <w:t>Тараптар осы Шарт бойынша Қарыз алушының төлем міндеттемелерін орындамауы төлем жүргізу мүмкінсіздігіне алып келетін кез келген оқиға болып табылатындығы келісіміне келді, оның ішінде:</w:t>
      </w:r>
    </w:p>
    <w:p w:rsidR="00E46230" w:rsidRPr="00E01DBC" w:rsidRDefault="00E46230" w:rsidP="00571758">
      <w:pPr>
        <w:tabs>
          <w:tab w:val="left" w:pos="0"/>
        </w:tabs>
        <w:jc w:val="both"/>
        <w:rPr>
          <w:lang w:val="kk-KZ"/>
        </w:rPr>
      </w:pPr>
      <w:r w:rsidRPr="00E01DBC">
        <w:rPr>
          <w:lang w:val="kk-KZ"/>
        </w:rPr>
        <w:t xml:space="preserve">- </w:t>
      </w:r>
      <w:r w:rsidR="00E01DBC">
        <w:rPr>
          <w:lang w:val="kk-KZ"/>
        </w:rPr>
        <w:t>төлем күніне Қарыз алушының Шотында қажетті мөлшердегі ақша жоқтығы</w:t>
      </w:r>
      <w:r w:rsidRPr="00E01DBC">
        <w:rPr>
          <w:lang w:val="kk-KZ"/>
        </w:rPr>
        <w:t>;</w:t>
      </w:r>
    </w:p>
    <w:p w:rsidR="00E46230" w:rsidRPr="00A81298" w:rsidRDefault="00E46230" w:rsidP="00571758">
      <w:pPr>
        <w:tabs>
          <w:tab w:val="left" w:pos="0"/>
        </w:tabs>
        <w:jc w:val="both"/>
        <w:rPr>
          <w:lang w:val="kk-KZ"/>
        </w:rPr>
      </w:pPr>
      <w:r w:rsidRPr="00A81298">
        <w:rPr>
          <w:lang w:val="kk-KZ"/>
        </w:rPr>
        <w:t>-</w:t>
      </w:r>
      <w:r w:rsidR="00A81298">
        <w:rPr>
          <w:lang w:val="kk-KZ"/>
        </w:rPr>
        <w:t xml:space="preserve"> Қарыз алушының Шотындағы ақшаны пайдалануғы тыйым салу немесе қандай-да бір ауыртпалық салу (кепіл)</w:t>
      </w:r>
      <w:r w:rsidRPr="00A81298">
        <w:rPr>
          <w:lang w:val="kk-KZ"/>
        </w:rPr>
        <w:t>;</w:t>
      </w:r>
    </w:p>
    <w:p w:rsidR="00E46230" w:rsidRPr="00A81298" w:rsidRDefault="00E46230" w:rsidP="00571758">
      <w:pPr>
        <w:tabs>
          <w:tab w:val="left" w:pos="0"/>
        </w:tabs>
        <w:jc w:val="both"/>
        <w:rPr>
          <w:lang w:val="kk-KZ"/>
        </w:rPr>
      </w:pPr>
      <w:r w:rsidRPr="00A81298">
        <w:rPr>
          <w:lang w:val="kk-KZ"/>
        </w:rPr>
        <w:t xml:space="preserve">- </w:t>
      </w:r>
      <w:r w:rsidR="00A81298">
        <w:rPr>
          <w:lang w:val="kk-KZ"/>
        </w:rPr>
        <w:t>Қарыз алушының Шотынан төлемге қойылған және орындалмаған инкассалық өкімдердің және/немесе төлем талабы-тапсырмасының болуы</w:t>
      </w:r>
      <w:r w:rsidRPr="00A81298">
        <w:rPr>
          <w:lang w:val="kk-KZ"/>
        </w:rPr>
        <w:t>.</w:t>
      </w:r>
    </w:p>
    <w:p w:rsidR="005A220B" w:rsidRPr="005A220B" w:rsidRDefault="00E46230" w:rsidP="00571758">
      <w:pPr>
        <w:tabs>
          <w:tab w:val="left" w:pos="0"/>
          <w:tab w:val="left" w:pos="1129"/>
        </w:tabs>
        <w:jc w:val="both"/>
        <w:rPr>
          <w:lang w:val="kk-KZ"/>
        </w:rPr>
      </w:pPr>
      <w:r w:rsidRPr="005A220B">
        <w:rPr>
          <w:lang w:val="kk-KZ"/>
        </w:rPr>
        <w:t xml:space="preserve">1.8. </w:t>
      </w:r>
      <w:r w:rsidR="005A220B">
        <w:rPr>
          <w:lang w:val="kk-KZ"/>
        </w:rPr>
        <w:t>Осымен Қарыз алушы Қарыз алушының келісімін талап етпейтін</w:t>
      </w:r>
      <w:r w:rsidR="00FA0C00">
        <w:rPr>
          <w:lang w:val="kk-KZ"/>
        </w:rPr>
        <w:t xml:space="preserve">, осы Шарттың </w:t>
      </w:r>
      <w:r w:rsidR="005A220B">
        <w:rPr>
          <w:lang w:val="kk-KZ"/>
        </w:rPr>
        <w:t xml:space="preserve"> </w:t>
      </w:r>
      <w:r w:rsidR="00FA0C00">
        <w:rPr>
          <w:lang w:val="kk-KZ"/>
        </w:rPr>
        <w:t xml:space="preserve">нотариалды куәландырылған көшірмесін міндетті қоса берумен </w:t>
      </w:r>
      <w:r w:rsidR="005A220B">
        <w:rPr>
          <w:lang w:val="kk-KZ"/>
        </w:rPr>
        <w:t xml:space="preserve">төлем талабы тапсырыстары </w:t>
      </w:r>
      <w:r w:rsidR="005A220B">
        <w:rPr>
          <w:lang w:val="kk-KZ"/>
        </w:rPr>
        <w:lastRenderedPageBreak/>
        <w:t>негізінде Банкке осы Шарт бойынша (</w:t>
      </w:r>
      <w:r w:rsidR="00FA0C00">
        <w:rPr>
          <w:lang w:val="kk-KZ"/>
        </w:rPr>
        <w:t>Қарыз, Қарызды пайдаланғаны үшін есептелінген Сыйақы, комиссиялар,</w:t>
      </w:r>
      <w:r w:rsidR="006919DC">
        <w:rPr>
          <w:lang w:val="kk-KZ"/>
        </w:rPr>
        <w:t xml:space="preserve"> </w:t>
      </w:r>
      <w:r w:rsidR="00FA0C00">
        <w:rPr>
          <w:lang w:val="kk-KZ"/>
        </w:rPr>
        <w:t>айыппұлдар, өсімпұлдар бойынша Негізгі қарыз сомасын қоса</w:t>
      </w:r>
      <w:r w:rsidR="005A220B">
        <w:rPr>
          <w:lang w:val="kk-KZ"/>
        </w:rPr>
        <w:t xml:space="preserve">) банктерде және банктік операциялардың жекелеген түрлерін жүргізетін ұйымдарда ашылған Қарыз алушының кез келген банктік шоттарынан </w:t>
      </w:r>
      <w:r w:rsidR="00FA0C00">
        <w:rPr>
          <w:lang w:val="kk-KZ"/>
        </w:rPr>
        <w:t>барлық береш</w:t>
      </w:r>
      <w:r w:rsidR="006919DC">
        <w:rPr>
          <w:lang w:val="kk-KZ"/>
        </w:rPr>
        <w:t>е</w:t>
      </w:r>
      <w:r w:rsidR="00FA0C00">
        <w:rPr>
          <w:lang w:val="kk-KZ"/>
        </w:rPr>
        <w:t xml:space="preserve">к сомасын акцептсіз алуға өзінің тікелей келісімін береді. </w:t>
      </w:r>
    </w:p>
    <w:p w:rsidR="00E46230" w:rsidRPr="006919DC" w:rsidRDefault="00E46230" w:rsidP="00571758">
      <w:pPr>
        <w:tabs>
          <w:tab w:val="left" w:pos="0"/>
        </w:tabs>
        <w:jc w:val="both"/>
        <w:rPr>
          <w:lang w:val="kk-KZ"/>
        </w:rPr>
      </w:pPr>
      <w:r w:rsidRPr="006919DC">
        <w:rPr>
          <w:spacing w:val="6"/>
          <w:lang w:val="kk-KZ"/>
        </w:rPr>
        <w:t xml:space="preserve">1.9. </w:t>
      </w:r>
      <w:r w:rsidR="006919DC">
        <w:rPr>
          <w:spacing w:val="6"/>
          <w:lang w:val="kk-KZ"/>
        </w:rPr>
        <w:t>О</w:t>
      </w:r>
      <w:r w:rsidR="006919DC">
        <w:rPr>
          <w:lang w:val="kk-KZ"/>
        </w:rPr>
        <w:t xml:space="preserve">сы Шарт бойынша Қарыз алушының міндеттемелерді орындалуын қамтамасыз ету болып кепіл, кепілдеме, кепілақы және жасасылған шарттардың шарттарына сәйкес кепілдің өзге де түрлері </w:t>
      </w:r>
      <w:r w:rsidRPr="006919DC">
        <w:rPr>
          <w:lang w:val="kk-KZ"/>
        </w:rPr>
        <w:t xml:space="preserve"> </w:t>
      </w:r>
      <w:r w:rsidR="006919DC">
        <w:rPr>
          <w:lang w:val="kk-KZ"/>
        </w:rPr>
        <w:t>ұсынылады, қамтамасыз ету</w:t>
      </w:r>
      <w:r w:rsidR="000B0388">
        <w:rPr>
          <w:lang w:val="kk-KZ"/>
        </w:rPr>
        <w:t>ді ұсынбайтын қарыздан басқа</w:t>
      </w:r>
      <w:r w:rsidR="00AA24C7" w:rsidRPr="006919DC">
        <w:rPr>
          <w:lang w:val="kk-KZ"/>
        </w:rPr>
        <w:t>.</w:t>
      </w:r>
      <w:r w:rsidR="000B0388">
        <w:rPr>
          <w:lang w:val="kk-KZ"/>
        </w:rPr>
        <w:t xml:space="preserve"> Кез келген Қамтамасыз ету шартының тарабы (Қарыз алушыны және Банкті қоспағанда) болып табылатын әрбір тұлға мұнан әрі мәтін бойынша Кепіл беруші болып табылады.</w:t>
      </w:r>
    </w:p>
    <w:p w:rsidR="00E46230" w:rsidRPr="00A81484" w:rsidRDefault="00E46230" w:rsidP="00571758">
      <w:pPr>
        <w:tabs>
          <w:tab w:val="left" w:pos="0"/>
        </w:tabs>
        <w:jc w:val="both"/>
        <w:rPr>
          <w:lang w:val="kk-KZ"/>
        </w:rPr>
      </w:pPr>
      <w:r w:rsidRPr="00F068F2">
        <w:rPr>
          <w:lang w:val="kk-KZ"/>
        </w:rPr>
        <w:t xml:space="preserve">1.10. </w:t>
      </w:r>
      <w:r w:rsidR="000B0388">
        <w:rPr>
          <w:lang w:val="kk-KZ"/>
        </w:rPr>
        <w:t xml:space="preserve">Қарыз алушы осы Шарттың </w:t>
      </w:r>
      <w:r w:rsidRPr="00F068F2">
        <w:rPr>
          <w:lang w:val="kk-KZ"/>
        </w:rPr>
        <w:t>2.2.</w:t>
      </w:r>
      <w:r w:rsidR="00C11B10" w:rsidRPr="00F068F2">
        <w:rPr>
          <w:lang w:val="kk-KZ"/>
        </w:rPr>
        <w:t>8</w:t>
      </w:r>
      <w:r w:rsidRPr="00F068F2">
        <w:rPr>
          <w:lang w:val="kk-KZ"/>
        </w:rPr>
        <w:t>, 2.2.</w:t>
      </w:r>
      <w:r w:rsidR="00C11B10" w:rsidRPr="00F068F2">
        <w:rPr>
          <w:lang w:val="kk-KZ"/>
        </w:rPr>
        <w:t>9</w:t>
      </w:r>
      <w:r w:rsidRPr="00F068F2">
        <w:rPr>
          <w:lang w:val="kk-KZ"/>
        </w:rPr>
        <w:t xml:space="preserve">. </w:t>
      </w:r>
      <w:r w:rsidR="000B0388">
        <w:rPr>
          <w:lang w:val="kk-KZ"/>
        </w:rPr>
        <w:t>тармақшаларымен көзделген өзінің кез келген міндеттемелері бұзылғ</w:t>
      </w:r>
      <w:r w:rsidR="009105C3">
        <w:rPr>
          <w:lang w:val="kk-KZ"/>
        </w:rPr>
        <w:t>ан және/немесе осы Шарттың 1.9.-</w:t>
      </w:r>
      <w:r w:rsidR="000B0388">
        <w:rPr>
          <w:lang w:val="kk-KZ"/>
        </w:rPr>
        <w:t xml:space="preserve">тармағында көрсетілген қамтамасыз етуді ұсынбаған және/немесе кез келген Қамтамасыз ету шартында көрсетілген қамтамасыз етудің нашарлауы немесе жойылуы (бүліну, бұзылу), және/немесе Қарыз алушының Банк алдында 40 (қырық) күнтізбелік күннен аса кешіктірілген берешек құралған жағдайда </w:t>
      </w:r>
      <w:r w:rsidRPr="00F068F2">
        <w:rPr>
          <w:lang w:val="kk-KZ"/>
        </w:rPr>
        <w:t>Банк</w:t>
      </w:r>
      <w:r w:rsidR="000B0388">
        <w:rPr>
          <w:lang w:val="kk-KZ"/>
        </w:rPr>
        <w:t xml:space="preserve"> төмендегілерге құқылы</w:t>
      </w:r>
      <w:r w:rsidRPr="00F068F2">
        <w:rPr>
          <w:lang w:val="kk-KZ"/>
        </w:rPr>
        <w:t>:</w:t>
      </w:r>
    </w:p>
    <w:p w:rsidR="00E46230" w:rsidRPr="00F068F2" w:rsidRDefault="000B0388" w:rsidP="00571758">
      <w:pPr>
        <w:tabs>
          <w:tab w:val="left" w:pos="0"/>
        </w:tabs>
        <w:jc w:val="both"/>
        <w:rPr>
          <w:lang w:val="kk-KZ"/>
        </w:rPr>
      </w:pPr>
      <w:r w:rsidRPr="00F068F2">
        <w:rPr>
          <w:lang w:val="kk-KZ"/>
        </w:rPr>
        <w:t xml:space="preserve">- </w:t>
      </w:r>
      <w:r>
        <w:rPr>
          <w:lang w:val="kk-KZ"/>
        </w:rPr>
        <w:t>Қарыз алушыны қаржыландыруды тоқтатуға</w:t>
      </w:r>
      <w:r w:rsidR="00E46230" w:rsidRPr="00F068F2">
        <w:rPr>
          <w:lang w:val="kk-KZ"/>
        </w:rPr>
        <w:t>;</w:t>
      </w:r>
    </w:p>
    <w:p w:rsidR="00E46230" w:rsidRPr="000B0388" w:rsidRDefault="00E46230" w:rsidP="00571758">
      <w:pPr>
        <w:tabs>
          <w:tab w:val="left" w:pos="0"/>
        </w:tabs>
        <w:jc w:val="both"/>
        <w:rPr>
          <w:lang w:val="kk-KZ"/>
        </w:rPr>
      </w:pPr>
      <w:r w:rsidRPr="000B0388">
        <w:rPr>
          <w:lang w:val="kk-KZ"/>
        </w:rPr>
        <w:t xml:space="preserve">- </w:t>
      </w:r>
      <w:r w:rsidR="000B0388">
        <w:rPr>
          <w:lang w:val="kk-KZ"/>
        </w:rPr>
        <w:t xml:space="preserve">Негізгі қарызды мерзімінен бұрын қайтаруда, </w:t>
      </w:r>
      <w:r w:rsidRPr="000B0388">
        <w:rPr>
          <w:lang w:val="kk-KZ"/>
        </w:rPr>
        <w:t>Дефолт</w:t>
      </w:r>
      <w:r w:rsidR="000B0388">
        <w:rPr>
          <w:lang w:val="kk-KZ"/>
        </w:rPr>
        <w:t xml:space="preserve"> жариялау жолымен ол бойынша сыйақы және төлемнің кешіктірілген бөлігі бойынша өсім төлеуді талап етуге</w:t>
      </w:r>
      <w:r w:rsidRPr="000B0388">
        <w:rPr>
          <w:lang w:val="kk-KZ"/>
        </w:rPr>
        <w:t>;</w:t>
      </w:r>
    </w:p>
    <w:p w:rsidR="00E46230" w:rsidRPr="0047566D" w:rsidRDefault="00E46230" w:rsidP="00571758">
      <w:pPr>
        <w:tabs>
          <w:tab w:val="left" w:pos="0"/>
        </w:tabs>
        <w:jc w:val="both"/>
        <w:rPr>
          <w:lang w:val="kk-KZ"/>
        </w:rPr>
      </w:pPr>
      <w:r w:rsidRPr="0047566D">
        <w:rPr>
          <w:lang w:val="kk-KZ"/>
        </w:rPr>
        <w:t xml:space="preserve">- </w:t>
      </w:r>
      <w:r w:rsidR="0047566D" w:rsidRPr="0047566D">
        <w:rPr>
          <w:lang w:val="kk-KZ"/>
        </w:rPr>
        <w:t xml:space="preserve">осы Шарт бойынша Қарыз алушының кез келген банктік шоттарындағы ақшаны алу жолымен (төлем талабы-тапсырмасын жөнелту) толық көлемде (өсімпұлды қоса) Қазақстан Республикасының заңнамасына және осы Шартқа сәйкес акцептсіз тәртіпте берешекті өндіріп алуға;  </w:t>
      </w:r>
    </w:p>
    <w:p w:rsidR="00A81298" w:rsidRPr="002F4BEF" w:rsidRDefault="00E46230" w:rsidP="00571758">
      <w:pPr>
        <w:tabs>
          <w:tab w:val="left" w:pos="0"/>
        </w:tabs>
        <w:jc w:val="both"/>
        <w:rPr>
          <w:lang w:val="kk-KZ"/>
        </w:rPr>
      </w:pPr>
      <w:r w:rsidRPr="002F4BEF">
        <w:rPr>
          <w:lang w:val="kk-KZ"/>
        </w:rPr>
        <w:t>-</w:t>
      </w:r>
      <w:r w:rsidR="00250449">
        <w:rPr>
          <w:lang w:val="kk-KZ"/>
        </w:rPr>
        <w:t xml:space="preserve"> </w:t>
      </w:r>
      <w:r w:rsidR="00542101" w:rsidRPr="002F4BEF">
        <w:rPr>
          <w:lang w:val="kk-KZ"/>
        </w:rPr>
        <w:t xml:space="preserve">ұсынылған </w:t>
      </w:r>
      <w:r w:rsidR="00542101" w:rsidRPr="008B6931">
        <w:rPr>
          <w:lang w:val="kk-KZ"/>
        </w:rPr>
        <w:t>қамтамасыз етуді (</w:t>
      </w:r>
      <w:r w:rsidR="008B6931" w:rsidRPr="008B6931">
        <w:rPr>
          <w:lang w:val="kk-KZ"/>
        </w:rPr>
        <w:t>олардың кез келгені</w:t>
      </w:r>
      <w:r w:rsidR="00542101" w:rsidRPr="008B6931">
        <w:rPr>
          <w:lang w:val="kk-KZ"/>
        </w:rPr>
        <w:t>)</w:t>
      </w:r>
      <w:r w:rsidRPr="008B6931">
        <w:rPr>
          <w:lang w:val="kk-KZ"/>
        </w:rPr>
        <w:t xml:space="preserve"> </w:t>
      </w:r>
      <w:r w:rsidR="00542101" w:rsidRPr="008B6931">
        <w:rPr>
          <w:lang w:val="kk-KZ"/>
        </w:rPr>
        <w:t>өндіріп алу немесе Қазақстан Республикасының заңнамасымен белгіленген тәртіпте өз құқықтарын қамтамасыз ету бойынша өзге құқықтарды пайдалану;</w:t>
      </w:r>
    </w:p>
    <w:p w:rsidR="00E46230" w:rsidRPr="002F4BEF" w:rsidRDefault="00E46230" w:rsidP="00571758">
      <w:pPr>
        <w:tabs>
          <w:tab w:val="left" w:pos="0"/>
        </w:tabs>
        <w:jc w:val="both"/>
        <w:rPr>
          <w:lang w:val="kk-KZ"/>
        </w:rPr>
      </w:pPr>
      <w:r w:rsidRPr="002F4BEF">
        <w:rPr>
          <w:lang w:val="kk-KZ"/>
        </w:rPr>
        <w:t xml:space="preserve">- </w:t>
      </w:r>
      <w:r w:rsidR="009D5A43" w:rsidRPr="002F4BEF">
        <w:rPr>
          <w:lang w:val="kk-KZ"/>
        </w:rPr>
        <w:t xml:space="preserve">бұрын берілген және Қарыз алушының </w:t>
      </w:r>
      <w:r w:rsidRPr="002F4BEF">
        <w:rPr>
          <w:lang w:val="kk-KZ"/>
        </w:rPr>
        <w:t>Банк</w:t>
      </w:r>
      <w:r w:rsidR="009D5A43" w:rsidRPr="002F4BEF">
        <w:rPr>
          <w:lang w:val="kk-KZ"/>
        </w:rPr>
        <w:t xml:space="preserve"> алдындағы өзге міндеттемелерін орындауды қамтамасыз етуге кепіл мәні болып табылатын мүлкін ұстап қалуға немесе </w:t>
      </w:r>
      <w:r w:rsidRPr="002F4BEF">
        <w:rPr>
          <w:lang w:val="kk-KZ"/>
        </w:rPr>
        <w:t xml:space="preserve"> </w:t>
      </w:r>
      <w:r w:rsidR="009D5A43" w:rsidRPr="002F4BEF">
        <w:rPr>
          <w:lang w:val="kk-KZ"/>
        </w:rPr>
        <w:t>кепіл мәнін өндіріп алуға соттан тыс немесе сотқа жүгіну үшін Қазақстан Республикасының заңнамасымен көзделген тәртіпте өндіріп алуға;</w:t>
      </w:r>
    </w:p>
    <w:p w:rsidR="00E46230" w:rsidRPr="00F068F2" w:rsidRDefault="00E46230" w:rsidP="00571758">
      <w:pPr>
        <w:pStyle w:val="32"/>
        <w:tabs>
          <w:tab w:val="left" w:pos="0"/>
          <w:tab w:val="left" w:pos="748"/>
        </w:tabs>
        <w:spacing w:after="0"/>
        <w:ind w:left="0"/>
        <w:jc w:val="both"/>
        <w:rPr>
          <w:sz w:val="24"/>
          <w:szCs w:val="24"/>
          <w:lang w:val="kk-KZ"/>
        </w:rPr>
      </w:pPr>
      <w:r w:rsidRPr="00F068F2">
        <w:rPr>
          <w:sz w:val="24"/>
          <w:szCs w:val="24"/>
          <w:lang w:val="kk-KZ"/>
        </w:rPr>
        <w:t xml:space="preserve">1.11. </w:t>
      </w:r>
      <w:r w:rsidR="00663BBA" w:rsidRPr="00F068F2">
        <w:rPr>
          <w:sz w:val="24"/>
          <w:szCs w:val="24"/>
          <w:lang w:val="kk-KZ"/>
        </w:rPr>
        <w:t>Осы Шарт оған қол қойылған сәттен күшіне енеді және Қарыз алушы осы Шарт бойынша Банк алдындағы барлық міндлеттемелерін толық орындағаннан кейін немесе Шарттың тоқтатылуының (олардың қайсысы бұрын басталатындығына байланысты) өзге де шарттар туындағаннан (пайда болғаннан) кейін әрекетін тоқтатады</w:t>
      </w:r>
      <w:r w:rsidRPr="00F068F2">
        <w:rPr>
          <w:sz w:val="24"/>
          <w:szCs w:val="24"/>
          <w:lang w:val="kk-KZ"/>
        </w:rPr>
        <w:t>.</w:t>
      </w:r>
    </w:p>
    <w:p w:rsidR="00E46230" w:rsidRPr="002F4BEF" w:rsidRDefault="00E46230" w:rsidP="00571758">
      <w:pPr>
        <w:tabs>
          <w:tab w:val="left" w:pos="0"/>
        </w:tabs>
        <w:jc w:val="both"/>
        <w:rPr>
          <w:lang w:val="kk-KZ"/>
        </w:rPr>
      </w:pPr>
      <w:r w:rsidRPr="002F4BEF">
        <w:rPr>
          <w:lang w:val="kk-KZ"/>
        </w:rPr>
        <w:t>1.1</w:t>
      </w:r>
      <w:r w:rsidR="008A0D05" w:rsidRPr="002F4BEF">
        <w:rPr>
          <w:lang w:val="kk-KZ"/>
        </w:rPr>
        <w:t>2</w:t>
      </w:r>
      <w:r w:rsidRPr="002F4BEF">
        <w:rPr>
          <w:lang w:val="kk-KZ"/>
        </w:rPr>
        <w:t xml:space="preserve">. </w:t>
      </w:r>
      <w:r w:rsidR="002F4BEF">
        <w:rPr>
          <w:lang w:val="kk-KZ"/>
        </w:rPr>
        <w:t xml:space="preserve">Осы Шарттың </w:t>
      </w:r>
      <w:r w:rsidRPr="002F4BEF">
        <w:rPr>
          <w:lang w:val="kk-KZ"/>
        </w:rPr>
        <w:t xml:space="preserve">1.6. </w:t>
      </w:r>
      <w:r w:rsidR="002F4BEF">
        <w:rPr>
          <w:lang w:val="kk-KZ"/>
        </w:rPr>
        <w:t xml:space="preserve">–тармағында көрсетілген құқықтар </w:t>
      </w:r>
      <w:r w:rsidRPr="002F4BEF">
        <w:rPr>
          <w:lang w:val="kk-KZ"/>
        </w:rPr>
        <w:t>Банк</w:t>
      </w:r>
      <w:r w:rsidR="002F4BEF">
        <w:rPr>
          <w:lang w:val="kk-KZ"/>
        </w:rPr>
        <w:t xml:space="preserve">тің өз қарауынша ғана жүзеге асырылады, сонымен қатар өсім және/немесе айыппұл есептеу </w:t>
      </w:r>
      <w:r w:rsidRPr="002F4BEF">
        <w:rPr>
          <w:lang w:val="kk-KZ"/>
        </w:rPr>
        <w:t>Банк</w:t>
      </w:r>
      <w:r w:rsidR="002F4BEF">
        <w:rPr>
          <w:lang w:val="kk-KZ"/>
        </w:rPr>
        <w:t>тің міндеті болып табылмайды</w:t>
      </w:r>
      <w:r w:rsidRPr="002F4BEF">
        <w:rPr>
          <w:lang w:val="kk-KZ"/>
        </w:rPr>
        <w:t>.</w:t>
      </w:r>
      <w:r w:rsidR="002F4BEF">
        <w:rPr>
          <w:lang w:val="kk-KZ"/>
        </w:rPr>
        <w:t xml:space="preserve"> </w:t>
      </w:r>
      <w:r w:rsidRPr="002F4BEF">
        <w:rPr>
          <w:lang w:val="kk-KZ"/>
        </w:rPr>
        <w:t xml:space="preserve">Банк </w:t>
      </w:r>
      <w:r w:rsidR="002F4BEF">
        <w:rPr>
          <w:lang w:val="kk-KZ"/>
        </w:rPr>
        <w:t>өз құқығын Қарыз алушыға осындай есептеу жүргізілетін күнді көрсетумен өсім есептеу туралы хат-хабарлама жөнелту жолымен өз құқығын жүргізеді.</w:t>
      </w:r>
    </w:p>
    <w:p w:rsidR="00E46230" w:rsidRPr="00F068F2" w:rsidRDefault="00E46230" w:rsidP="00571758">
      <w:pPr>
        <w:tabs>
          <w:tab w:val="left" w:pos="0"/>
        </w:tabs>
        <w:jc w:val="both"/>
        <w:rPr>
          <w:spacing w:val="6"/>
          <w:lang w:val="kk-KZ"/>
        </w:rPr>
      </w:pPr>
      <w:r w:rsidRPr="00F068F2">
        <w:rPr>
          <w:spacing w:val="6"/>
          <w:lang w:val="kk-KZ"/>
        </w:rPr>
        <w:t>1.1</w:t>
      </w:r>
      <w:r w:rsidR="002C76F0" w:rsidRPr="00F068F2">
        <w:rPr>
          <w:spacing w:val="6"/>
          <w:lang w:val="kk-KZ"/>
        </w:rPr>
        <w:t>3</w:t>
      </w:r>
      <w:r w:rsidRPr="00F068F2">
        <w:rPr>
          <w:spacing w:val="6"/>
          <w:lang w:val="kk-KZ"/>
        </w:rPr>
        <w:t xml:space="preserve">. </w:t>
      </w:r>
      <w:r w:rsidR="000D7D41">
        <w:rPr>
          <w:spacing w:val="6"/>
          <w:lang w:val="kk-KZ"/>
        </w:rPr>
        <w:t xml:space="preserve">КЖ </w:t>
      </w:r>
      <w:r w:rsidR="000D7D41" w:rsidRPr="00250449">
        <w:rPr>
          <w:spacing w:val="6"/>
          <w:lang w:val="kk-KZ"/>
        </w:rPr>
        <w:t>ұсыну шарттары</w:t>
      </w:r>
      <w:r w:rsidRPr="00F068F2">
        <w:rPr>
          <w:spacing w:val="6"/>
          <w:lang w:val="kk-KZ"/>
        </w:rPr>
        <w:t>:</w:t>
      </w:r>
    </w:p>
    <w:p w:rsidR="00045420" w:rsidRPr="00F068F2" w:rsidRDefault="00E46230" w:rsidP="00571758">
      <w:pPr>
        <w:tabs>
          <w:tab w:val="left" w:pos="0"/>
        </w:tabs>
        <w:jc w:val="both"/>
        <w:rPr>
          <w:spacing w:val="6"/>
          <w:lang w:val="kk-KZ"/>
        </w:rPr>
      </w:pPr>
      <w:r w:rsidRPr="00F068F2">
        <w:rPr>
          <w:spacing w:val="6"/>
          <w:lang w:val="kk-KZ"/>
        </w:rPr>
        <w:t>-</w:t>
      </w:r>
      <w:r w:rsidR="000D7D41" w:rsidRPr="00250449">
        <w:rPr>
          <w:spacing w:val="6"/>
          <w:lang w:val="kk-KZ"/>
        </w:rPr>
        <w:t xml:space="preserve"> КЖ ең төменгі сомасы</w:t>
      </w:r>
      <w:r w:rsidRPr="00F068F2">
        <w:rPr>
          <w:spacing w:val="6"/>
          <w:lang w:val="kk-KZ"/>
        </w:rPr>
        <w:t xml:space="preserve"> – </w:t>
      </w:r>
      <w:r w:rsidR="00045420" w:rsidRPr="00F068F2">
        <w:rPr>
          <w:spacing w:val="6"/>
          <w:lang w:val="kk-KZ"/>
        </w:rPr>
        <w:t>50 000</w:t>
      </w:r>
      <w:r w:rsidRPr="00F068F2">
        <w:rPr>
          <w:spacing w:val="6"/>
          <w:lang w:val="kk-KZ"/>
        </w:rPr>
        <w:t xml:space="preserve"> (</w:t>
      </w:r>
      <w:r w:rsidR="000D7D41" w:rsidRPr="00250449">
        <w:rPr>
          <w:spacing w:val="6"/>
          <w:lang w:val="kk-KZ"/>
        </w:rPr>
        <w:t>елу мың</w:t>
      </w:r>
      <w:r w:rsidR="00045420" w:rsidRPr="00F068F2">
        <w:rPr>
          <w:spacing w:val="6"/>
          <w:lang w:val="kk-KZ"/>
        </w:rPr>
        <w:t>) те</w:t>
      </w:r>
      <w:r w:rsidR="000D7D41" w:rsidRPr="00250449">
        <w:rPr>
          <w:spacing w:val="6"/>
          <w:lang w:val="kk-KZ"/>
        </w:rPr>
        <w:t>ң</w:t>
      </w:r>
      <w:r w:rsidR="00045420" w:rsidRPr="00F068F2">
        <w:rPr>
          <w:spacing w:val="6"/>
          <w:lang w:val="kk-KZ"/>
        </w:rPr>
        <w:t>ге;</w:t>
      </w:r>
    </w:p>
    <w:p w:rsidR="009217E8" w:rsidRPr="00A81484" w:rsidRDefault="009217E8" w:rsidP="00571758">
      <w:pPr>
        <w:tabs>
          <w:tab w:val="left" w:pos="0"/>
        </w:tabs>
        <w:jc w:val="both"/>
        <w:rPr>
          <w:spacing w:val="6"/>
        </w:rPr>
      </w:pPr>
      <w:r w:rsidRPr="00250449">
        <w:rPr>
          <w:spacing w:val="6"/>
        </w:rPr>
        <w:t xml:space="preserve">- </w:t>
      </w:r>
      <w:r w:rsidR="000D7D41" w:rsidRPr="00250449">
        <w:rPr>
          <w:spacing w:val="6"/>
          <w:lang w:val="kk-KZ"/>
        </w:rPr>
        <w:t>КЖ ең жоғарғы сомасы</w:t>
      </w:r>
      <w:r w:rsidR="000D7D41" w:rsidRPr="00250449">
        <w:rPr>
          <w:spacing w:val="6"/>
        </w:rPr>
        <w:t xml:space="preserve"> </w:t>
      </w:r>
      <w:r w:rsidRPr="00250449">
        <w:rPr>
          <w:spacing w:val="6"/>
        </w:rPr>
        <w:t>– 1 000 000 (</w:t>
      </w:r>
      <w:r w:rsidR="000D7D41" w:rsidRPr="00250449">
        <w:rPr>
          <w:spacing w:val="6"/>
          <w:lang w:val="kk-KZ"/>
        </w:rPr>
        <w:t>бір</w:t>
      </w:r>
      <w:r w:rsidR="000D7D41" w:rsidRPr="00250449">
        <w:rPr>
          <w:spacing w:val="6"/>
        </w:rPr>
        <w:t xml:space="preserve"> миллион</w:t>
      </w:r>
      <w:r w:rsidR="000D7D41">
        <w:rPr>
          <w:spacing w:val="6"/>
        </w:rPr>
        <w:t>) те</w:t>
      </w:r>
      <w:r w:rsidR="000D7D41">
        <w:rPr>
          <w:spacing w:val="6"/>
          <w:lang w:val="kk-KZ"/>
        </w:rPr>
        <w:t>ң</w:t>
      </w:r>
      <w:proofErr w:type="spellStart"/>
      <w:r w:rsidRPr="002F4BEF">
        <w:rPr>
          <w:spacing w:val="6"/>
        </w:rPr>
        <w:t>ге</w:t>
      </w:r>
      <w:proofErr w:type="spellEnd"/>
      <w:r w:rsidRPr="002F4BEF">
        <w:rPr>
          <w:spacing w:val="6"/>
        </w:rPr>
        <w:t>;</w:t>
      </w:r>
    </w:p>
    <w:p w:rsidR="00E46230" w:rsidRPr="00A81484" w:rsidRDefault="00E46230" w:rsidP="00571758">
      <w:pPr>
        <w:tabs>
          <w:tab w:val="left" w:pos="0"/>
        </w:tabs>
        <w:jc w:val="both"/>
        <w:rPr>
          <w:spacing w:val="6"/>
        </w:rPr>
      </w:pPr>
      <w:r w:rsidRPr="00A81484">
        <w:rPr>
          <w:spacing w:val="6"/>
        </w:rPr>
        <w:t>-</w:t>
      </w:r>
      <w:r w:rsidR="00A2186F">
        <w:rPr>
          <w:spacing w:val="6"/>
          <w:lang w:val="kk-KZ"/>
        </w:rPr>
        <w:t xml:space="preserve"> қарыз сомасы КЖ сомасы мен Қарыз алушымен бұрын алынған және Банкке қайтарылмаған Қарыз сомасы арасындағы айырмадан аспауы керек</w:t>
      </w:r>
      <w:r w:rsidRPr="00A81484">
        <w:rPr>
          <w:spacing w:val="6"/>
        </w:rPr>
        <w:t xml:space="preserve">. </w:t>
      </w:r>
      <w:r w:rsidR="00A2186F">
        <w:rPr>
          <w:spacing w:val="6"/>
          <w:lang w:val="kk-KZ"/>
        </w:rPr>
        <w:t>Жаңғыртылатын кредит желісі шеңберінде Қарыз бойынша міндеттемелерді өтеу шамасы бойынша Қарыз алушы босатылған сомаға Жеке қарызды қайтадан ресімдеуге</w:t>
      </w:r>
      <w:r w:rsidRPr="00A81484">
        <w:rPr>
          <w:spacing w:val="6"/>
        </w:rPr>
        <w:t xml:space="preserve"> </w:t>
      </w:r>
      <w:r w:rsidR="00A2186F">
        <w:rPr>
          <w:spacing w:val="6"/>
          <w:lang w:val="kk-KZ"/>
        </w:rPr>
        <w:t>құқылы</w:t>
      </w:r>
      <w:r w:rsidRPr="00A81484">
        <w:rPr>
          <w:spacing w:val="6"/>
        </w:rPr>
        <w:t>.</w:t>
      </w:r>
    </w:p>
    <w:p w:rsidR="00E46230" w:rsidRPr="00A2186F" w:rsidRDefault="00E46230" w:rsidP="00571758">
      <w:pPr>
        <w:tabs>
          <w:tab w:val="left" w:pos="0"/>
        </w:tabs>
        <w:jc w:val="both"/>
        <w:rPr>
          <w:spacing w:val="6"/>
          <w:lang w:val="kk-KZ"/>
        </w:rPr>
      </w:pPr>
      <w:r w:rsidRPr="00A2186F">
        <w:rPr>
          <w:spacing w:val="6"/>
          <w:lang w:val="kk-KZ"/>
        </w:rPr>
        <w:t>-</w:t>
      </w:r>
      <w:r w:rsidR="00A2186F">
        <w:rPr>
          <w:spacing w:val="6"/>
          <w:lang w:val="kk-KZ"/>
        </w:rPr>
        <w:t xml:space="preserve"> Қарыз Б</w:t>
      </w:r>
      <w:r w:rsidR="00417C07" w:rsidRPr="00A2186F">
        <w:rPr>
          <w:spacing w:val="6"/>
          <w:lang w:val="kk-KZ"/>
        </w:rPr>
        <w:t>анк</w:t>
      </w:r>
      <w:r w:rsidR="00A2186F">
        <w:rPr>
          <w:spacing w:val="6"/>
          <w:lang w:val="kk-KZ"/>
        </w:rPr>
        <w:t>тік қарыз шартында көрсетілген қол жетімді мерзім кезеңіне беріледі;</w:t>
      </w:r>
    </w:p>
    <w:p w:rsidR="00E46230" w:rsidRPr="00A2186F" w:rsidRDefault="00E46230" w:rsidP="00571758">
      <w:pPr>
        <w:tabs>
          <w:tab w:val="left" w:pos="0"/>
        </w:tabs>
        <w:jc w:val="both"/>
        <w:rPr>
          <w:spacing w:val="6"/>
          <w:lang w:val="kk-KZ"/>
        </w:rPr>
      </w:pPr>
      <w:r w:rsidRPr="00A2186F">
        <w:rPr>
          <w:spacing w:val="6"/>
          <w:lang w:val="kk-KZ"/>
        </w:rPr>
        <w:t>-</w:t>
      </w:r>
      <w:r w:rsidR="00A2186F">
        <w:rPr>
          <w:spacing w:val="6"/>
          <w:lang w:val="kk-KZ"/>
        </w:rPr>
        <w:t xml:space="preserve"> Қарыз мерзімі </w:t>
      </w:r>
      <w:r w:rsidRPr="00A2186F">
        <w:rPr>
          <w:spacing w:val="6"/>
          <w:lang w:val="kk-KZ"/>
        </w:rPr>
        <w:t>36 (</w:t>
      </w:r>
      <w:r w:rsidR="00A2186F">
        <w:rPr>
          <w:spacing w:val="6"/>
          <w:lang w:val="kk-KZ"/>
        </w:rPr>
        <w:t>отыз алты</w:t>
      </w:r>
      <w:r w:rsidRPr="00A2186F">
        <w:rPr>
          <w:spacing w:val="6"/>
          <w:lang w:val="kk-KZ"/>
        </w:rPr>
        <w:t>) к</w:t>
      </w:r>
      <w:r w:rsidR="00A2186F">
        <w:rPr>
          <w:spacing w:val="6"/>
          <w:lang w:val="kk-KZ"/>
        </w:rPr>
        <w:t>үнтізбелік айдан аспауы керек.</w:t>
      </w:r>
      <w:r w:rsidRPr="00A2186F">
        <w:rPr>
          <w:spacing w:val="6"/>
          <w:lang w:val="kk-KZ"/>
        </w:rPr>
        <w:t xml:space="preserve">  </w:t>
      </w:r>
    </w:p>
    <w:p w:rsidR="00E46230" w:rsidRPr="00A2186F" w:rsidRDefault="00E46230" w:rsidP="00571758">
      <w:pPr>
        <w:tabs>
          <w:tab w:val="left" w:pos="0"/>
        </w:tabs>
        <w:jc w:val="both"/>
        <w:rPr>
          <w:spacing w:val="6"/>
          <w:lang w:val="kk-KZ"/>
        </w:rPr>
      </w:pPr>
      <w:r w:rsidRPr="00F068F2">
        <w:rPr>
          <w:spacing w:val="6"/>
          <w:lang w:val="kk-KZ"/>
        </w:rPr>
        <w:t>1.16.</w:t>
      </w:r>
      <w:r w:rsidR="00A2186F" w:rsidRPr="00A2186F">
        <w:rPr>
          <w:spacing w:val="6"/>
          <w:lang w:val="kk-KZ"/>
        </w:rPr>
        <w:t xml:space="preserve"> Қарыз осы Шартқа сәйкес </w:t>
      </w:r>
      <w:r w:rsidRPr="00A2186F">
        <w:rPr>
          <w:spacing w:val="6"/>
          <w:lang w:val="kk-KZ"/>
        </w:rPr>
        <w:t>Банк</w:t>
      </w:r>
      <w:r w:rsidR="00A2186F" w:rsidRPr="00A2186F">
        <w:rPr>
          <w:spacing w:val="6"/>
          <w:lang w:val="kk-KZ"/>
        </w:rPr>
        <w:t>пен Қарыз алушыға Б</w:t>
      </w:r>
      <w:r w:rsidR="00873C53" w:rsidRPr="00A2186F">
        <w:rPr>
          <w:spacing w:val="6"/>
          <w:lang w:val="kk-KZ"/>
        </w:rPr>
        <w:t>анк</w:t>
      </w:r>
      <w:r w:rsidR="00A2186F" w:rsidRPr="00A2186F">
        <w:rPr>
          <w:spacing w:val="6"/>
          <w:lang w:val="kk-KZ"/>
        </w:rPr>
        <w:t xml:space="preserve">тік қарыз шарты негізінде </w:t>
      </w:r>
      <w:r w:rsidR="00285030" w:rsidRPr="00A2186F">
        <w:rPr>
          <w:spacing w:val="6"/>
          <w:lang w:val="kk-KZ"/>
        </w:rPr>
        <w:t>Банк</w:t>
      </w:r>
      <w:r w:rsidR="00A2186F" w:rsidRPr="00A2186F">
        <w:rPr>
          <w:spacing w:val="6"/>
          <w:lang w:val="kk-KZ"/>
        </w:rPr>
        <w:t xml:space="preserve">тің Қарыз алушыға төлем </w:t>
      </w:r>
      <w:r w:rsidR="00285030" w:rsidRPr="00A2186F">
        <w:rPr>
          <w:spacing w:val="6"/>
          <w:lang w:val="kk-KZ"/>
        </w:rPr>
        <w:t>карт</w:t>
      </w:r>
      <w:r w:rsidR="00A2186F" w:rsidRPr="00A2186F">
        <w:rPr>
          <w:spacing w:val="6"/>
          <w:lang w:val="kk-KZ"/>
        </w:rPr>
        <w:t>асына</w:t>
      </w:r>
      <w:r w:rsidR="00285030" w:rsidRPr="00A2186F">
        <w:rPr>
          <w:spacing w:val="6"/>
          <w:lang w:val="kk-KZ"/>
        </w:rPr>
        <w:t xml:space="preserve"> кредит лимит</w:t>
      </w:r>
      <w:r w:rsidR="00A2186F" w:rsidRPr="00A2186F">
        <w:rPr>
          <w:spacing w:val="6"/>
          <w:lang w:val="kk-KZ"/>
        </w:rPr>
        <w:t>ін белгілеу жолымен беріледі</w:t>
      </w:r>
      <w:r w:rsidR="00285030" w:rsidRPr="00A2186F">
        <w:rPr>
          <w:spacing w:val="6"/>
          <w:lang w:val="kk-KZ"/>
        </w:rPr>
        <w:t>.</w:t>
      </w:r>
    </w:p>
    <w:p w:rsidR="00F5777C" w:rsidRPr="00A2186F" w:rsidRDefault="00F5777C" w:rsidP="00571758">
      <w:pPr>
        <w:tabs>
          <w:tab w:val="left" w:pos="0"/>
        </w:tabs>
        <w:jc w:val="both"/>
        <w:rPr>
          <w:spacing w:val="6"/>
          <w:lang w:val="kk-KZ"/>
        </w:rPr>
      </w:pPr>
      <w:r w:rsidRPr="00A2186F">
        <w:rPr>
          <w:spacing w:val="6"/>
          <w:lang w:val="kk-KZ"/>
        </w:rPr>
        <w:t>Кредит</w:t>
      </w:r>
      <w:r w:rsidR="00A2186F" w:rsidRPr="00A2186F">
        <w:rPr>
          <w:spacing w:val="6"/>
          <w:lang w:val="kk-KZ"/>
        </w:rPr>
        <w:t xml:space="preserve"> </w:t>
      </w:r>
      <w:r w:rsidRPr="00A2186F">
        <w:rPr>
          <w:spacing w:val="6"/>
          <w:lang w:val="kk-KZ"/>
        </w:rPr>
        <w:t>лимит</w:t>
      </w:r>
      <w:r w:rsidR="00A2186F" w:rsidRPr="00A2186F">
        <w:rPr>
          <w:spacing w:val="6"/>
          <w:lang w:val="kk-KZ"/>
        </w:rPr>
        <w:t>і Қарыз алушыға төлем</w:t>
      </w:r>
      <w:r w:rsidRPr="00A2186F">
        <w:rPr>
          <w:spacing w:val="6"/>
          <w:lang w:val="kk-KZ"/>
        </w:rPr>
        <w:t xml:space="preserve"> карт</w:t>
      </w:r>
      <w:r w:rsidR="00A2186F" w:rsidRPr="00A2186F">
        <w:rPr>
          <w:spacing w:val="6"/>
          <w:lang w:val="kk-KZ"/>
        </w:rPr>
        <w:t>асын пайдалану арқыл</w:t>
      </w:r>
      <w:r w:rsidRPr="00A2186F">
        <w:rPr>
          <w:spacing w:val="6"/>
          <w:lang w:val="kk-KZ"/>
        </w:rPr>
        <w:t>ы</w:t>
      </w:r>
      <w:r w:rsidR="00520508" w:rsidRPr="00A2186F">
        <w:rPr>
          <w:spacing w:val="6"/>
          <w:lang w:val="kk-KZ"/>
        </w:rPr>
        <w:t xml:space="preserve">, </w:t>
      </w:r>
      <w:r w:rsidR="00A2186F" w:rsidRPr="00A2186F">
        <w:rPr>
          <w:spacing w:val="6"/>
          <w:lang w:val="kk-KZ"/>
        </w:rPr>
        <w:t>төлем</w:t>
      </w:r>
      <w:r w:rsidR="00520508" w:rsidRPr="00A2186F">
        <w:rPr>
          <w:spacing w:val="6"/>
          <w:lang w:val="kk-KZ"/>
        </w:rPr>
        <w:t xml:space="preserve"> карт</w:t>
      </w:r>
      <w:r w:rsidR="00A2186F" w:rsidRPr="00A2186F">
        <w:rPr>
          <w:spacing w:val="6"/>
          <w:lang w:val="kk-KZ"/>
        </w:rPr>
        <w:t>асын</w:t>
      </w:r>
      <w:r w:rsidR="00520508" w:rsidRPr="00A2186F">
        <w:rPr>
          <w:spacing w:val="6"/>
          <w:lang w:val="kk-KZ"/>
        </w:rPr>
        <w:t xml:space="preserve"> банкомат</w:t>
      </w:r>
      <w:r w:rsidR="00A2186F" w:rsidRPr="00A2186F">
        <w:rPr>
          <w:spacing w:val="6"/>
          <w:lang w:val="kk-KZ"/>
        </w:rPr>
        <w:t>тарда және</w:t>
      </w:r>
      <w:r w:rsidR="00520508" w:rsidRPr="00A2186F">
        <w:rPr>
          <w:spacing w:val="6"/>
          <w:lang w:val="kk-KZ"/>
        </w:rPr>
        <w:t xml:space="preserve"> терминал</w:t>
      </w:r>
      <w:r w:rsidR="00A2186F" w:rsidRPr="00A2186F">
        <w:rPr>
          <w:spacing w:val="6"/>
          <w:lang w:val="kk-KZ"/>
        </w:rPr>
        <w:t>дарда пайдалану арқылы ғана қол жетімді</w:t>
      </w:r>
      <w:r w:rsidR="00520508" w:rsidRPr="00A2186F">
        <w:rPr>
          <w:spacing w:val="6"/>
          <w:lang w:val="kk-KZ"/>
        </w:rPr>
        <w:t>.</w:t>
      </w:r>
    </w:p>
    <w:p w:rsidR="00E46230" w:rsidRPr="009C1033" w:rsidRDefault="00E46230" w:rsidP="00571758">
      <w:pPr>
        <w:tabs>
          <w:tab w:val="left" w:pos="0"/>
        </w:tabs>
        <w:jc w:val="both"/>
        <w:rPr>
          <w:spacing w:val="6"/>
          <w:lang w:val="kk-KZ"/>
        </w:rPr>
      </w:pPr>
      <w:r w:rsidRPr="00F068F2">
        <w:rPr>
          <w:spacing w:val="6"/>
          <w:lang w:val="kk-KZ"/>
        </w:rPr>
        <w:lastRenderedPageBreak/>
        <w:t>1.17.</w:t>
      </w:r>
      <w:r w:rsidR="00CB224D">
        <w:rPr>
          <w:spacing w:val="6"/>
          <w:lang w:val="kk-KZ"/>
        </w:rPr>
        <w:t xml:space="preserve"> Қарыз алушы </w:t>
      </w:r>
      <w:r w:rsidR="00285D5E">
        <w:rPr>
          <w:spacing w:val="6"/>
          <w:lang w:val="kk-KZ"/>
        </w:rPr>
        <w:t xml:space="preserve">Қарызды </w:t>
      </w:r>
      <w:r w:rsidR="00CB224D">
        <w:rPr>
          <w:spacing w:val="6"/>
          <w:lang w:val="kk-KZ"/>
        </w:rPr>
        <w:t xml:space="preserve">қамтамасыздық, мерзімділік және қайтарымдылық шарттарында </w:t>
      </w:r>
      <w:r w:rsidR="00CB224D" w:rsidRPr="009C1033">
        <w:rPr>
          <w:spacing w:val="6"/>
          <w:lang w:val="kk-KZ"/>
        </w:rPr>
        <w:t>алады</w:t>
      </w:r>
      <w:r w:rsidRPr="009C1033">
        <w:rPr>
          <w:spacing w:val="6"/>
          <w:lang w:val="kk-KZ"/>
        </w:rPr>
        <w:t>.</w:t>
      </w:r>
    </w:p>
    <w:p w:rsidR="009C1033" w:rsidRPr="009C1033" w:rsidRDefault="00E46230" w:rsidP="00571758">
      <w:pPr>
        <w:tabs>
          <w:tab w:val="left" w:pos="0"/>
        </w:tabs>
        <w:jc w:val="both"/>
        <w:rPr>
          <w:lang w:val="kk-KZ"/>
        </w:rPr>
      </w:pPr>
      <w:r w:rsidRPr="009C1033">
        <w:rPr>
          <w:lang w:val="kk-KZ"/>
        </w:rPr>
        <w:t xml:space="preserve">1.18. </w:t>
      </w:r>
      <w:r w:rsidR="00CB224D" w:rsidRPr="009C1033">
        <w:rPr>
          <w:lang w:val="kk-KZ"/>
        </w:rPr>
        <w:t>Қарыз алушы</w:t>
      </w:r>
      <w:r w:rsidR="00A440A9" w:rsidRPr="009C1033">
        <w:rPr>
          <w:lang w:val="kk-KZ"/>
        </w:rPr>
        <w:t xml:space="preserve"> </w:t>
      </w:r>
      <w:r w:rsidR="009C1033" w:rsidRPr="009C1033">
        <w:rPr>
          <w:lang w:val="kk-KZ"/>
        </w:rPr>
        <w:t xml:space="preserve">кепіл мәнін өндіріп алуға соттан тыс және сотқа жүгінумен Банктің </w:t>
      </w:r>
      <w:r w:rsidR="00A440A9" w:rsidRPr="009C1033">
        <w:rPr>
          <w:lang w:val="kk-KZ"/>
        </w:rPr>
        <w:t xml:space="preserve">Қамтамасыз ету шартында көрсетілген мүлікті өндіріп алуға құқылы  </w:t>
      </w:r>
      <w:r w:rsidR="009C1033" w:rsidRPr="009C1033">
        <w:rPr>
          <w:lang w:val="kk-KZ"/>
        </w:rPr>
        <w:t>екендігімен кері</w:t>
      </w:r>
      <w:r w:rsidR="00CB224D" w:rsidRPr="009C1033">
        <w:rPr>
          <w:lang w:val="kk-KZ"/>
        </w:rPr>
        <w:t xml:space="preserve"> қайтарылмайтын</w:t>
      </w:r>
      <w:r w:rsidR="009C1033">
        <w:rPr>
          <w:lang w:val="kk-KZ"/>
        </w:rPr>
        <w:t>дай</w:t>
      </w:r>
      <w:r w:rsidR="00CB224D" w:rsidRPr="009C1033">
        <w:rPr>
          <w:lang w:val="kk-KZ"/>
        </w:rPr>
        <w:t xml:space="preserve"> және даусыз </w:t>
      </w:r>
      <w:r w:rsidRPr="009C1033">
        <w:rPr>
          <w:lang w:val="kk-KZ"/>
        </w:rPr>
        <w:t>к</w:t>
      </w:r>
      <w:r w:rsidR="00A440A9" w:rsidRPr="009C1033">
        <w:rPr>
          <w:lang w:val="kk-KZ"/>
        </w:rPr>
        <w:t xml:space="preserve">еліседі. </w:t>
      </w:r>
      <w:r w:rsidRPr="009C1033">
        <w:rPr>
          <w:lang w:val="kk-KZ"/>
        </w:rPr>
        <w:t xml:space="preserve"> </w:t>
      </w:r>
    </w:p>
    <w:p w:rsidR="00E46230" w:rsidRPr="009C1033" w:rsidRDefault="00E46230" w:rsidP="00571758">
      <w:pPr>
        <w:tabs>
          <w:tab w:val="left" w:pos="0"/>
        </w:tabs>
        <w:jc w:val="both"/>
        <w:rPr>
          <w:lang w:val="kk-KZ"/>
        </w:rPr>
      </w:pPr>
      <w:r w:rsidRPr="009C1033">
        <w:rPr>
          <w:lang w:val="kk-KZ"/>
        </w:rPr>
        <w:t>1.</w:t>
      </w:r>
      <w:r w:rsidR="00AF4147" w:rsidRPr="009C1033">
        <w:rPr>
          <w:lang w:val="kk-KZ"/>
        </w:rPr>
        <w:t>19</w:t>
      </w:r>
      <w:r w:rsidRPr="009C1033">
        <w:rPr>
          <w:lang w:val="kk-KZ"/>
        </w:rPr>
        <w:t>.</w:t>
      </w:r>
      <w:r w:rsidR="009C1033" w:rsidRPr="009C1033">
        <w:rPr>
          <w:lang w:val="kk-KZ"/>
        </w:rPr>
        <w:t xml:space="preserve"> Осымен Тараптар Қарыз алушы кредит бюросының мәліметтер базасына </w:t>
      </w:r>
      <w:r w:rsidRPr="009C1033">
        <w:rPr>
          <w:lang w:val="kk-KZ"/>
        </w:rPr>
        <w:t>Банк</w:t>
      </w:r>
      <w:r w:rsidR="009C1033" w:rsidRPr="009C1033">
        <w:rPr>
          <w:lang w:val="kk-KZ"/>
        </w:rPr>
        <w:t>ке Қарыз алушы және жасасылатын мәміле, сондай-ақ Тараптардың өз міндеттемелерін орындауға байланысты ақпарат</w:t>
      </w:r>
      <w:r w:rsidR="009C1033">
        <w:rPr>
          <w:lang w:val="kk-KZ"/>
        </w:rPr>
        <w:t xml:space="preserve"> </w:t>
      </w:r>
      <w:r w:rsidR="009C1033" w:rsidRPr="009C1033">
        <w:rPr>
          <w:lang w:val="kk-KZ"/>
        </w:rPr>
        <w:t>(қарыз операциясы) туралы мәліметтерді ұсынуға құқық (келісім) бергендігін растайды</w:t>
      </w:r>
      <w:r w:rsidRPr="009C1033">
        <w:rPr>
          <w:lang w:val="kk-KZ"/>
        </w:rPr>
        <w:t>.</w:t>
      </w:r>
    </w:p>
    <w:p w:rsidR="00E46230" w:rsidRPr="00F068F2" w:rsidRDefault="00E46230" w:rsidP="00571758">
      <w:pPr>
        <w:pStyle w:val="a5"/>
        <w:tabs>
          <w:tab w:val="left" w:pos="0"/>
        </w:tabs>
        <w:spacing w:after="0"/>
        <w:rPr>
          <w:lang w:val="kk-KZ"/>
        </w:rPr>
      </w:pPr>
      <w:r w:rsidRPr="00F068F2">
        <w:rPr>
          <w:lang w:val="kk-KZ"/>
        </w:rPr>
        <w:t>1.2</w:t>
      </w:r>
      <w:r w:rsidR="00AF4147" w:rsidRPr="00F068F2">
        <w:rPr>
          <w:lang w:val="kk-KZ"/>
        </w:rPr>
        <w:t>0</w:t>
      </w:r>
      <w:r w:rsidR="009C1033" w:rsidRPr="00F068F2">
        <w:rPr>
          <w:lang w:val="kk-KZ"/>
        </w:rPr>
        <w:t>. Банк</w:t>
      </w:r>
      <w:r w:rsidR="009C1033" w:rsidRPr="009C1033">
        <w:rPr>
          <w:lang w:val="kk-KZ"/>
        </w:rPr>
        <w:t>тің деректемелері туралы ақпарат</w:t>
      </w:r>
      <w:r w:rsidRPr="00F068F2">
        <w:rPr>
          <w:lang w:val="kk-KZ"/>
        </w:rPr>
        <w:t>:</w:t>
      </w:r>
    </w:p>
    <w:p w:rsidR="00AC2B80" w:rsidRPr="009C1033" w:rsidRDefault="00E46230" w:rsidP="00571758">
      <w:pPr>
        <w:tabs>
          <w:tab w:val="left" w:pos="0"/>
        </w:tabs>
        <w:rPr>
          <w:b/>
          <w:bCs/>
          <w:spacing w:val="-3"/>
          <w:lang w:val="kk-KZ"/>
        </w:rPr>
      </w:pPr>
      <w:r w:rsidRPr="00F068F2">
        <w:rPr>
          <w:lang w:val="kk-KZ"/>
        </w:rPr>
        <w:t>По</w:t>
      </w:r>
      <w:r w:rsidR="009C1033" w:rsidRPr="009C1033">
        <w:rPr>
          <w:lang w:val="kk-KZ"/>
        </w:rPr>
        <w:t>шталық мекенжай</w:t>
      </w:r>
      <w:r w:rsidR="00AC2B80" w:rsidRPr="00F068F2">
        <w:rPr>
          <w:lang w:val="kk-KZ"/>
        </w:rPr>
        <w:t xml:space="preserve">: </w:t>
      </w:r>
      <w:r w:rsidR="00AC2B80" w:rsidRPr="00F068F2">
        <w:rPr>
          <w:b/>
          <w:bCs/>
          <w:spacing w:val="-3"/>
          <w:lang w:val="kk-KZ"/>
        </w:rPr>
        <w:t>«Банк KassaNova»</w:t>
      </w:r>
      <w:r w:rsidR="009C1033" w:rsidRPr="009C1033">
        <w:rPr>
          <w:b/>
          <w:bCs/>
          <w:spacing w:val="-3"/>
          <w:lang w:val="kk-KZ"/>
        </w:rPr>
        <w:t xml:space="preserve"> АҚ</w:t>
      </w:r>
    </w:p>
    <w:p w:rsidR="00AC2B80" w:rsidRPr="009C1033" w:rsidRDefault="00AC2B80" w:rsidP="00571758">
      <w:pPr>
        <w:tabs>
          <w:tab w:val="left" w:pos="0"/>
        </w:tabs>
        <w:rPr>
          <w:lang w:val="kk-KZ"/>
        </w:rPr>
      </w:pPr>
      <w:r w:rsidRPr="009C1033">
        <w:rPr>
          <w:b/>
          <w:bCs/>
          <w:spacing w:val="-3"/>
          <w:lang w:val="kk-KZ"/>
        </w:rPr>
        <w:t>010000,  Астана</w:t>
      </w:r>
      <w:r w:rsidR="009C1033" w:rsidRPr="009C1033">
        <w:rPr>
          <w:b/>
          <w:bCs/>
          <w:spacing w:val="-3"/>
          <w:lang w:val="kk-KZ"/>
        </w:rPr>
        <w:t xml:space="preserve"> қ.</w:t>
      </w:r>
      <w:r w:rsidRPr="009C1033">
        <w:rPr>
          <w:lang w:val="kk-KZ"/>
        </w:rPr>
        <w:t>, Ес</w:t>
      </w:r>
      <w:r w:rsidR="009C1033" w:rsidRPr="009C1033">
        <w:rPr>
          <w:lang w:val="kk-KZ"/>
        </w:rPr>
        <w:t>і</w:t>
      </w:r>
      <w:r w:rsidRPr="009C1033">
        <w:rPr>
          <w:lang w:val="kk-KZ"/>
        </w:rPr>
        <w:t>л</w:t>
      </w:r>
      <w:r w:rsidR="009C1033" w:rsidRPr="009C1033">
        <w:rPr>
          <w:lang w:val="kk-KZ"/>
        </w:rPr>
        <w:t xml:space="preserve"> ауданы</w:t>
      </w:r>
      <w:r w:rsidRPr="009C1033">
        <w:rPr>
          <w:lang w:val="kk-KZ"/>
        </w:rPr>
        <w:t xml:space="preserve">  Д.</w:t>
      </w:r>
      <w:r w:rsidR="009C1033" w:rsidRPr="009C1033">
        <w:rPr>
          <w:lang w:val="kk-KZ"/>
        </w:rPr>
        <w:t xml:space="preserve"> Қо</w:t>
      </w:r>
      <w:r w:rsidRPr="009C1033">
        <w:rPr>
          <w:lang w:val="kk-KZ"/>
        </w:rPr>
        <w:t>наев</w:t>
      </w:r>
      <w:r w:rsidR="009C1033" w:rsidRPr="009C1033">
        <w:rPr>
          <w:lang w:val="kk-KZ"/>
        </w:rPr>
        <w:t xml:space="preserve"> к.,</w:t>
      </w:r>
      <w:r w:rsidRPr="009C1033">
        <w:rPr>
          <w:lang w:val="kk-KZ"/>
        </w:rPr>
        <w:t xml:space="preserve"> 8</w:t>
      </w:r>
      <w:r w:rsidR="009C1033" w:rsidRPr="009C1033">
        <w:rPr>
          <w:lang w:val="kk-KZ"/>
        </w:rPr>
        <w:t xml:space="preserve">-үй, </w:t>
      </w:r>
      <w:r w:rsidRPr="009C1033">
        <w:rPr>
          <w:lang w:val="kk-KZ"/>
        </w:rPr>
        <w:t xml:space="preserve"> (Б</w:t>
      </w:r>
      <w:r w:rsidR="009C1033" w:rsidRPr="009C1033">
        <w:rPr>
          <w:lang w:val="kk-KZ"/>
        </w:rPr>
        <w:t>2 блогы</w:t>
      </w:r>
      <w:r w:rsidRPr="009C1033">
        <w:rPr>
          <w:lang w:val="kk-KZ"/>
        </w:rPr>
        <w:t>)</w:t>
      </w:r>
    </w:p>
    <w:p w:rsidR="00E46230" w:rsidRPr="009C1033" w:rsidRDefault="00E46230" w:rsidP="00571758">
      <w:pPr>
        <w:tabs>
          <w:tab w:val="left" w:pos="0"/>
        </w:tabs>
      </w:pPr>
      <w:r w:rsidRPr="009C1033">
        <w:t>Электрон</w:t>
      </w:r>
      <w:r w:rsidR="009C1033" w:rsidRPr="009C1033">
        <w:rPr>
          <w:lang w:val="kk-KZ"/>
        </w:rPr>
        <w:t>дық мекенжайы</w:t>
      </w:r>
      <w:r w:rsidRPr="009C1033">
        <w:t xml:space="preserve">:  </w:t>
      </w:r>
      <w:hyperlink r:id="rId11" w:history="1">
        <w:r w:rsidRPr="009C1033">
          <w:rPr>
            <w:rStyle w:val="a7"/>
            <w:lang w:val="en-US"/>
          </w:rPr>
          <w:t>info</w:t>
        </w:r>
        <w:r w:rsidRPr="009C1033">
          <w:rPr>
            <w:rStyle w:val="a7"/>
          </w:rPr>
          <w:t>@</w:t>
        </w:r>
        <w:r w:rsidRPr="009C1033">
          <w:rPr>
            <w:rStyle w:val="a7"/>
            <w:lang w:val="en-US"/>
          </w:rPr>
          <w:t>kassanova</w:t>
        </w:r>
        <w:r w:rsidRPr="009C1033">
          <w:rPr>
            <w:rStyle w:val="a7"/>
          </w:rPr>
          <w:t>.</w:t>
        </w:r>
        <w:r w:rsidRPr="009C1033">
          <w:rPr>
            <w:rStyle w:val="a7"/>
            <w:lang w:val="en-US"/>
          </w:rPr>
          <w:t>kz</w:t>
        </w:r>
      </w:hyperlink>
      <w:r w:rsidRPr="009C1033">
        <w:t>;</w:t>
      </w:r>
    </w:p>
    <w:p w:rsidR="00E46230" w:rsidRPr="00A81484" w:rsidRDefault="00E46230" w:rsidP="00E46230">
      <w:pPr>
        <w:jc w:val="both"/>
      </w:pPr>
      <w:r w:rsidRPr="009C1033">
        <w:t>Интернет ресурс:</w:t>
      </w:r>
      <w:proofErr w:type="gramStart"/>
      <w:r w:rsidRPr="009C1033">
        <w:t xml:space="preserve"> :</w:t>
      </w:r>
      <w:proofErr w:type="gramEnd"/>
      <w:r w:rsidR="00A92604" w:rsidRPr="009C1033">
        <w:fldChar w:fldCharType="begin"/>
      </w:r>
      <w:r w:rsidR="00980EE6" w:rsidRPr="009C1033">
        <w:instrText xml:space="preserve"> HYPERLINK "http://www.kassanova.kz" </w:instrText>
      </w:r>
      <w:r w:rsidR="00A92604" w:rsidRPr="009C1033">
        <w:fldChar w:fldCharType="separate"/>
      </w:r>
      <w:r w:rsidRPr="009C1033">
        <w:rPr>
          <w:rStyle w:val="a7"/>
          <w:lang w:val="en-US"/>
        </w:rPr>
        <w:t>www</w:t>
      </w:r>
      <w:r w:rsidRPr="009C1033">
        <w:rPr>
          <w:rStyle w:val="a7"/>
        </w:rPr>
        <w:t>.</w:t>
      </w:r>
      <w:r w:rsidRPr="009C1033">
        <w:rPr>
          <w:rStyle w:val="a7"/>
          <w:lang w:val="en-US"/>
        </w:rPr>
        <w:t>kassanova</w:t>
      </w:r>
      <w:r w:rsidRPr="009C1033">
        <w:rPr>
          <w:rStyle w:val="a7"/>
        </w:rPr>
        <w:t>.</w:t>
      </w:r>
      <w:r w:rsidRPr="009C1033">
        <w:rPr>
          <w:rStyle w:val="a7"/>
          <w:lang w:val="en-US"/>
        </w:rPr>
        <w:t>kz</w:t>
      </w:r>
      <w:r w:rsidR="00A92604" w:rsidRPr="009C1033">
        <w:rPr>
          <w:rStyle w:val="a7"/>
          <w:lang w:val="en-US"/>
        </w:rPr>
        <w:fldChar w:fldCharType="end"/>
      </w:r>
    </w:p>
    <w:p w:rsidR="00E46230" w:rsidRPr="00A81484" w:rsidRDefault="00E46230" w:rsidP="00E46230">
      <w:pPr>
        <w:pStyle w:val="32"/>
        <w:tabs>
          <w:tab w:val="left" w:pos="748"/>
        </w:tabs>
        <w:spacing w:after="0"/>
        <w:ind w:left="0" w:firstLine="567"/>
        <w:jc w:val="both"/>
        <w:rPr>
          <w:sz w:val="24"/>
          <w:szCs w:val="24"/>
          <w:lang w:val="ru-RU"/>
        </w:rPr>
      </w:pPr>
    </w:p>
    <w:p w:rsidR="000D7D41" w:rsidRDefault="000D7D41" w:rsidP="00E46230">
      <w:pPr>
        <w:jc w:val="center"/>
        <w:rPr>
          <w:b/>
          <w:lang w:val="kk-KZ"/>
        </w:rPr>
      </w:pPr>
    </w:p>
    <w:p w:rsidR="000D7D41" w:rsidRDefault="000D7D41" w:rsidP="00E46230">
      <w:pPr>
        <w:jc w:val="center"/>
        <w:rPr>
          <w:b/>
          <w:lang w:val="kk-KZ"/>
        </w:rPr>
      </w:pPr>
    </w:p>
    <w:p w:rsidR="00E46230" w:rsidRPr="00EC743A" w:rsidRDefault="00E46230" w:rsidP="00E46230">
      <w:pPr>
        <w:jc w:val="center"/>
        <w:rPr>
          <w:b/>
          <w:lang w:val="kk-KZ"/>
        </w:rPr>
      </w:pPr>
      <w:r w:rsidRPr="00EC743A">
        <w:rPr>
          <w:b/>
          <w:lang w:val="kk-KZ"/>
        </w:rPr>
        <w:t xml:space="preserve">2. </w:t>
      </w:r>
      <w:r w:rsidR="00FF7780" w:rsidRPr="00EC743A">
        <w:rPr>
          <w:b/>
          <w:lang w:val="kk-KZ"/>
        </w:rPr>
        <w:t>ҚАРЫЗ АЛУШЫНЫҢ ҚҰҚЫҚТАРЫ МЕН МІНДЕТТЕРІ</w:t>
      </w:r>
    </w:p>
    <w:p w:rsidR="00E46230" w:rsidRPr="00EC743A" w:rsidRDefault="00E46230" w:rsidP="00571758">
      <w:pPr>
        <w:rPr>
          <w:lang w:val="kk-KZ"/>
        </w:rPr>
      </w:pPr>
      <w:r w:rsidRPr="00EC743A">
        <w:rPr>
          <w:b/>
          <w:lang w:val="kk-KZ"/>
        </w:rPr>
        <w:t xml:space="preserve">2.1. </w:t>
      </w:r>
      <w:r w:rsidR="00FF7780" w:rsidRPr="00EC743A">
        <w:rPr>
          <w:b/>
          <w:lang w:val="kk-KZ"/>
        </w:rPr>
        <w:t>Қарыз алушы құқылы</w:t>
      </w:r>
      <w:r w:rsidRPr="00EC743A">
        <w:rPr>
          <w:b/>
          <w:lang w:val="kk-KZ"/>
        </w:rPr>
        <w:t>:</w:t>
      </w:r>
    </w:p>
    <w:p w:rsidR="00FF7780" w:rsidRDefault="00E46230" w:rsidP="00571758">
      <w:pPr>
        <w:jc w:val="both"/>
        <w:rPr>
          <w:lang w:val="kk-KZ"/>
        </w:rPr>
      </w:pPr>
      <w:r w:rsidRPr="00E24DC1">
        <w:rPr>
          <w:spacing w:val="6"/>
          <w:lang w:val="kk-KZ"/>
        </w:rPr>
        <w:t xml:space="preserve">2.1.1. </w:t>
      </w:r>
      <w:r w:rsidR="00EC743A" w:rsidRPr="00EC743A">
        <w:rPr>
          <w:lang w:val="kk-KZ"/>
        </w:rPr>
        <w:t xml:space="preserve">Осы Шартты жасасқан күннен бастап </w:t>
      </w:r>
      <w:r w:rsidRPr="00E24DC1">
        <w:rPr>
          <w:lang w:val="kk-KZ"/>
        </w:rPr>
        <w:t>14 (</w:t>
      </w:r>
      <w:r w:rsidR="00EC743A" w:rsidRPr="00EC743A">
        <w:rPr>
          <w:lang w:val="kk-KZ"/>
        </w:rPr>
        <w:t>он төрт</w:t>
      </w:r>
      <w:r w:rsidRPr="00E24DC1">
        <w:rPr>
          <w:lang w:val="kk-KZ"/>
        </w:rPr>
        <w:t>) к</w:t>
      </w:r>
      <w:r w:rsidR="00EC743A" w:rsidRPr="00EC743A">
        <w:rPr>
          <w:lang w:val="kk-KZ"/>
        </w:rPr>
        <w:t>үнтізбелік күн ішінде (Қарыз алушымен алынған Қарыз кәсіпкерлік қызметті жүргізуге байланысты емес шартта) айыппұл және айыппұл ықпал шараларының өзге түрін төлеместен оны нақты пайдаланған уақытқа сыйақы төлеумен Негізгі қарыздың бүкіл сомасын қайтаруға.</w:t>
      </w:r>
      <w:r w:rsidRPr="00E24DC1">
        <w:rPr>
          <w:lang w:val="kk-KZ"/>
        </w:rPr>
        <w:t xml:space="preserve"> </w:t>
      </w:r>
    </w:p>
    <w:p w:rsidR="00E46230" w:rsidRPr="00EC743A" w:rsidRDefault="00E46230" w:rsidP="00571758">
      <w:pPr>
        <w:jc w:val="both"/>
        <w:rPr>
          <w:lang w:val="kk-KZ"/>
        </w:rPr>
      </w:pPr>
      <w:r w:rsidRPr="00E24DC1">
        <w:rPr>
          <w:lang w:val="kk-KZ"/>
        </w:rPr>
        <w:t xml:space="preserve">2.1.2. </w:t>
      </w:r>
      <w:r w:rsidR="00EC743A">
        <w:rPr>
          <w:lang w:val="kk-KZ"/>
        </w:rPr>
        <w:t>Негізгі қарызды немесе Сыйақыны өтеу күні демалыс немесе мереке күніне келген жағдайда Негізгі қарызды немесе Сыйақыны</w:t>
      </w:r>
      <w:r w:rsidRPr="00E24DC1">
        <w:rPr>
          <w:lang w:val="kk-KZ"/>
        </w:rPr>
        <w:t xml:space="preserve"> </w:t>
      </w:r>
      <w:r w:rsidR="00EC743A">
        <w:rPr>
          <w:lang w:val="kk-KZ"/>
        </w:rPr>
        <w:t xml:space="preserve">төлеуді </w:t>
      </w:r>
      <w:r w:rsidR="00EC743A" w:rsidRPr="00EC743A">
        <w:rPr>
          <w:lang w:val="kk-KZ"/>
        </w:rPr>
        <w:t xml:space="preserve">айыппұл және айыппұл ықпал шараларының өзге түрін төлеместен </w:t>
      </w:r>
      <w:r w:rsidR="00EC743A">
        <w:rPr>
          <w:lang w:val="kk-KZ"/>
        </w:rPr>
        <w:t>келесі жұмыс күні төлеуді ж</w:t>
      </w:r>
      <w:r w:rsidR="00937421">
        <w:rPr>
          <w:lang w:val="kk-KZ"/>
        </w:rPr>
        <w:t>ү</w:t>
      </w:r>
      <w:r w:rsidR="00EC743A">
        <w:rPr>
          <w:lang w:val="kk-KZ"/>
        </w:rPr>
        <w:t>ргізу.</w:t>
      </w:r>
    </w:p>
    <w:p w:rsidR="00AE0015" w:rsidRPr="00E24DC1" w:rsidRDefault="00E46230" w:rsidP="00571758">
      <w:pPr>
        <w:jc w:val="both"/>
        <w:rPr>
          <w:lang w:val="kk-KZ"/>
        </w:rPr>
      </w:pPr>
      <w:r w:rsidRPr="00E24DC1">
        <w:rPr>
          <w:lang w:val="kk-KZ"/>
        </w:rPr>
        <w:t xml:space="preserve">2.1.3. </w:t>
      </w:r>
      <w:r w:rsidR="00EC743A">
        <w:rPr>
          <w:lang w:val="kk-KZ"/>
        </w:rPr>
        <w:t>Негізгі қарыздың және Сыйақының бүкіл сомасын  мерзімінен бұрын өтеу</w:t>
      </w:r>
      <w:r w:rsidR="00AE0015" w:rsidRPr="00E24DC1">
        <w:rPr>
          <w:lang w:val="kk-KZ"/>
        </w:rPr>
        <w:t>.</w:t>
      </w:r>
    </w:p>
    <w:p w:rsidR="00E46230" w:rsidRPr="00E24DC1" w:rsidRDefault="00E46230" w:rsidP="00571758">
      <w:pPr>
        <w:jc w:val="both"/>
        <w:rPr>
          <w:lang w:val="kk-KZ"/>
        </w:rPr>
      </w:pPr>
      <w:r w:rsidRPr="00E24DC1">
        <w:rPr>
          <w:lang w:val="kk-KZ"/>
        </w:rPr>
        <w:t>2.1.</w:t>
      </w:r>
      <w:r w:rsidR="00AE0015" w:rsidRPr="00E24DC1">
        <w:rPr>
          <w:lang w:val="kk-KZ"/>
        </w:rPr>
        <w:t>4</w:t>
      </w:r>
      <w:r w:rsidRPr="00E24DC1">
        <w:rPr>
          <w:lang w:val="kk-KZ"/>
        </w:rPr>
        <w:t xml:space="preserve">. </w:t>
      </w:r>
      <w:r w:rsidR="00EC743A">
        <w:rPr>
          <w:lang w:val="kk-KZ"/>
        </w:rPr>
        <w:t>төмендегі жағдай</w:t>
      </w:r>
      <w:r w:rsidR="005E3290">
        <w:rPr>
          <w:lang w:val="kk-KZ"/>
        </w:rPr>
        <w:t>лар</w:t>
      </w:r>
      <w:r w:rsidR="00EC743A">
        <w:rPr>
          <w:lang w:val="kk-KZ"/>
        </w:rPr>
        <w:t>да, егер</w:t>
      </w:r>
      <w:r w:rsidRPr="00E24DC1">
        <w:rPr>
          <w:lang w:val="kk-KZ"/>
        </w:rPr>
        <w:t>:</w:t>
      </w:r>
    </w:p>
    <w:p w:rsidR="00E46230" w:rsidRPr="00E24DC1" w:rsidRDefault="00EC743A">
      <w:pPr>
        <w:jc w:val="both"/>
        <w:rPr>
          <w:lang w:val="kk-KZ"/>
        </w:rPr>
      </w:pPr>
      <w:r w:rsidRPr="00E24DC1">
        <w:rPr>
          <w:lang w:val="kk-KZ"/>
        </w:rPr>
        <w:t>- К</w:t>
      </w:r>
      <w:r>
        <w:rPr>
          <w:lang w:val="kk-KZ"/>
        </w:rPr>
        <w:t>Ж бірнеше кепіл мәнімен</w:t>
      </w:r>
      <w:r w:rsidR="00E46230" w:rsidRPr="00E24DC1">
        <w:rPr>
          <w:lang w:val="kk-KZ"/>
        </w:rPr>
        <w:t xml:space="preserve"> </w:t>
      </w:r>
      <w:r>
        <w:rPr>
          <w:lang w:val="kk-KZ"/>
        </w:rPr>
        <w:t>қамтамасыз етілген</w:t>
      </w:r>
      <w:r w:rsidR="00E46230" w:rsidRPr="00E24DC1">
        <w:rPr>
          <w:lang w:val="kk-KZ"/>
        </w:rPr>
        <w:t>;</w:t>
      </w:r>
    </w:p>
    <w:p w:rsidR="00E46230" w:rsidRPr="00E24DC1" w:rsidRDefault="00E46230">
      <w:pPr>
        <w:jc w:val="both"/>
        <w:rPr>
          <w:lang w:val="kk-KZ"/>
        </w:rPr>
      </w:pPr>
      <w:r w:rsidRPr="00E24DC1">
        <w:rPr>
          <w:lang w:val="kk-KZ"/>
        </w:rPr>
        <w:t xml:space="preserve">- </w:t>
      </w:r>
      <w:r w:rsidR="00EC743A">
        <w:rPr>
          <w:lang w:val="kk-KZ"/>
        </w:rPr>
        <w:t>Қарыз алушы осы Шарт бойынша барлық өзінің міндеттемелерін орындаған</w:t>
      </w:r>
      <w:r w:rsidRPr="00E24DC1">
        <w:rPr>
          <w:lang w:val="kk-KZ"/>
        </w:rPr>
        <w:t>;</w:t>
      </w:r>
    </w:p>
    <w:p w:rsidR="00E46230" w:rsidRPr="00937421" w:rsidRDefault="00E46230">
      <w:pPr>
        <w:jc w:val="both"/>
        <w:rPr>
          <w:lang w:val="kk-KZ"/>
        </w:rPr>
      </w:pPr>
      <w:r w:rsidRPr="00937421">
        <w:rPr>
          <w:lang w:val="kk-KZ"/>
        </w:rPr>
        <w:t xml:space="preserve">- </w:t>
      </w:r>
      <w:r w:rsidR="007B3C80">
        <w:rPr>
          <w:lang w:val="kk-KZ"/>
        </w:rPr>
        <w:t>Қарыз алушы тәуелсіз бағалаушының (оның айналымы күніне жүргізілген) барлық кепіл мәнін бағалауға</w:t>
      </w:r>
      <w:r w:rsidRPr="00937421">
        <w:rPr>
          <w:lang w:val="kk-KZ"/>
        </w:rPr>
        <w:t xml:space="preserve"> </w:t>
      </w:r>
      <w:r w:rsidR="007B3C80">
        <w:rPr>
          <w:lang w:val="kk-KZ"/>
        </w:rPr>
        <w:t>ұсынды</w:t>
      </w:r>
      <w:r w:rsidRPr="00937421">
        <w:rPr>
          <w:lang w:val="kk-KZ"/>
        </w:rPr>
        <w:t>,</w:t>
      </w:r>
      <w:r w:rsidR="007B3C80">
        <w:rPr>
          <w:lang w:val="kk-KZ"/>
        </w:rPr>
        <w:t xml:space="preserve"> Қарыз алушы</w:t>
      </w:r>
      <w:r w:rsidRPr="00937421">
        <w:rPr>
          <w:lang w:val="kk-KZ"/>
        </w:rPr>
        <w:t xml:space="preserve"> Банк</w:t>
      </w:r>
      <w:r w:rsidR="007B3C80">
        <w:rPr>
          <w:lang w:val="kk-KZ"/>
        </w:rPr>
        <w:t>ке осы Шарт бойынша оның міндеттемелері мөлшерінен асатын бөлікте кепіл шарт(-тар)ын бұзу туралы өтінішпен жүгінуге құқылы</w:t>
      </w:r>
      <w:r w:rsidRPr="00937421">
        <w:rPr>
          <w:lang w:val="kk-KZ"/>
        </w:rPr>
        <w:t>.</w:t>
      </w:r>
    </w:p>
    <w:p w:rsidR="00E46230" w:rsidRPr="008566D5" w:rsidRDefault="008566D5" w:rsidP="008566D5">
      <w:pPr>
        <w:jc w:val="both"/>
        <w:rPr>
          <w:lang w:val="kk-KZ"/>
        </w:rPr>
      </w:pPr>
      <w:r>
        <w:rPr>
          <w:lang w:val="kk-KZ"/>
        </w:rPr>
        <w:t>Банк Қарыз алушы жүгінген сәттен бастап Банктің кепіл саясатын реттейтін ішкі құжаттар талабы есебімен кепіл шарт(-тар)ын бұзу бойынша шаралар қабылдауға міндетті</w:t>
      </w:r>
      <w:r w:rsidR="00E46230" w:rsidRPr="008566D5">
        <w:rPr>
          <w:lang w:val="kk-KZ"/>
        </w:rPr>
        <w:t>.</w:t>
      </w:r>
    </w:p>
    <w:p w:rsidR="00E46230" w:rsidRPr="001E7911" w:rsidRDefault="001E7911" w:rsidP="00571758">
      <w:pPr>
        <w:jc w:val="both"/>
        <w:rPr>
          <w:lang w:val="kk-KZ"/>
        </w:rPr>
      </w:pPr>
      <w:r>
        <w:rPr>
          <w:lang w:val="kk-KZ"/>
        </w:rPr>
        <w:t>Егер Қарыз алушымен бірелген қандай-да бір кепіл мәнін бағалау Банкте нарықтық құнның дұрыстығына күмән келтірген жағдайда Банк оны анықтау</w:t>
      </w:r>
      <w:r w:rsidR="00126AD3">
        <w:rPr>
          <w:lang w:val="kk-KZ"/>
        </w:rPr>
        <w:t xml:space="preserve"> </w:t>
      </w:r>
      <w:r>
        <w:rPr>
          <w:lang w:val="kk-KZ"/>
        </w:rPr>
        <w:t>үшін өзге тәуелсіз бағалаушыны тартуға құқылы. Сонымен қатар тараптар тәуелсіз бағалаушының бағасы шешуші болып табылатындығына келіседі</w:t>
      </w:r>
      <w:r w:rsidR="00E46230" w:rsidRPr="001E7911">
        <w:rPr>
          <w:lang w:val="kk-KZ"/>
        </w:rPr>
        <w:t>.</w:t>
      </w:r>
    </w:p>
    <w:p w:rsidR="00FF7780" w:rsidRPr="008E0505" w:rsidRDefault="00E46230" w:rsidP="00571758">
      <w:pPr>
        <w:jc w:val="both"/>
        <w:rPr>
          <w:rStyle w:val="s0"/>
          <w:sz w:val="24"/>
          <w:szCs w:val="24"/>
          <w:lang w:val="kk-KZ"/>
        </w:rPr>
      </w:pPr>
      <w:r w:rsidRPr="005F06BE">
        <w:rPr>
          <w:lang w:val="kk-KZ"/>
        </w:rPr>
        <w:t xml:space="preserve">2.1.6. </w:t>
      </w:r>
      <w:r w:rsidRPr="005F06BE">
        <w:rPr>
          <w:rStyle w:val="s0"/>
          <w:sz w:val="24"/>
          <w:szCs w:val="24"/>
          <w:lang w:val="kk-KZ"/>
        </w:rPr>
        <w:t xml:space="preserve"> </w:t>
      </w:r>
      <w:r w:rsidR="001E7911" w:rsidRPr="005F06BE">
        <w:rPr>
          <w:rStyle w:val="s0"/>
          <w:sz w:val="24"/>
          <w:szCs w:val="24"/>
          <w:lang w:val="kk-KZ"/>
        </w:rPr>
        <w:t>өзінің</w:t>
      </w:r>
      <w:r w:rsidR="001E7911" w:rsidRPr="008E0505">
        <w:rPr>
          <w:rStyle w:val="s0"/>
          <w:sz w:val="24"/>
          <w:szCs w:val="24"/>
          <w:lang w:val="kk-KZ"/>
        </w:rPr>
        <w:t xml:space="preserve"> жазбаша өтініші бойынша </w:t>
      </w:r>
      <w:r w:rsidRPr="00E24DC1">
        <w:rPr>
          <w:rStyle w:val="s0"/>
          <w:sz w:val="24"/>
          <w:szCs w:val="24"/>
          <w:lang w:val="kk-KZ"/>
        </w:rPr>
        <w:t>Банк</w:t>
      </w:r>
      <w:r w:rsidR="001E7911" w:rsidRPr="008E0505">
        <w:rPr>
          <w:rStyle w:val="s0"/>
          <w:sz w:val="24"/>
          <w:szCs w:val="24"/>
          <w:lang w:val="kk-KZ"/>
        </w:rPr>
        <w:t>тен үш жұмыс күнінен аспайтын мерзімде,</w:t>
      </w:r>
      <w:r w:rsidR="008E0505" w:rsidRPr="008E0505">
        <w:rPr>
          <w:rStyle w:val="s0"/>
          <w:sz w:val="24"/>
          <w:szCs w:val="24"/>
          <w:lang w:val="kk-KZ"/>
        </w:rPr>
        <w:t xml:space="preserve"> тегін,</w:t>
      </w:r>
      <w:r w:rsidR="001E7911" w:rsidRPr="008E0505">
        <w:rPr>
          <w:rStyle w:val="s0"/>
          <w:sz w:val="24"/>
          <w:szCs w:val="24"/>
          <w:lang w:val="kk-KZ"/>
        </w:rPr>
        <w:t xml:space="preserve"> айына бір реттен жиі емес, жазбаша түрдегі нысанда осы Шарт бойынша қарызды </w:t>
      </w:r>
      <w:r w:rsidR="008E0505">
        <w:rPr>
          <w:rStyle w:val="s0"/>
          <w:sz w:val="24"/>
          <w:szCs w:val="24"/>
          <w:lang w:val="kk-KZ"/>
        </w:rPr>
        <w:t>ө</w:t>
      </w:r>
      <w:r w:rsidR="001E7911" w:rsidRPr="008E0505">
        <w:rPr>
          <w:rStyle w:val="s0"/>
          <w:sz w:val="24"/>
          <w:szCs w:val="24"/>
          <w:lang w:val="kk-KZ"/>
        </w:rPr>
        <w:t>теу есебіне кезекті келіп түсетін ақшаны</w:t>
      </w:r>
      <w:r w:rsidR="008E0505" w:rsidRPr="008E0505">
        <w:rPr>
          <w:rStyle w:val="s0"/>
          <w:sz w:val="24"/>
          <w:szCs w:val="24"/>
          <w:lang w:val="kk-KZ"/>
        </w:rPr>
        <w:t xml:space="preserve"> (негізгі қарыз, сыйақы, комиссиялар, тұрақсыздық айыбы, айыппұлдар және төленуге жататын өзге де сомалар) бөлу туралы </w:t>
      </w:r>
      <w:r w:rsidRPr="00E24DC1">
        <w:rPr>
          <w:rStyle w:val="s0"/>
          <w:sz w:val="24"/>
          <w:szCs w:val="24"/>
          <w:lang w:val="kk-KZ"/>
        </w:rPr>
        <w:t xml:space="preserve"> </w:t>
      </w:r>
      <w:r w:rsidR="008E0505" w:rsidRPr="008E0505">
        <w:rPr>
          <w:rStyle w:val="s0"/>
          <w:sz w:val="24"/>
          <w:szCs w:val="24"/>
          <w:lang w:val="kk-KZ"/>
        </w:rPr>
        <w:t xml:space="preserve">ақпаратқа; </w:t>
      </w:r>
    </w:p>
    <w:p w:rsidR="00E46230" w:rsidRPr="0092195E" w:rsidRDefault="00E46230" w:rsidP="00571758">
      <w:pPr>
        <w:jc w:val="both"/>
        <w:rPr>
          <w:lang w:val="kk-KZ"/>
        </w:rPr>
      </w:pPr>
      <w:r w:rsidRPr="0092195E">
        <w:rPr>
          <w:rStyle w:val="s0"/>
          <w:sz w:val="24"/>
          <w:szCs w:val="24"/>
          <w:lang w:val="kk-KZ"/>
        </w:rPr>
        <w:t>2.1.7. Банк</w:t>
      </w:r>
      <w:r w:rsidR="0092195E">
        <w:rPr>
          <w:rStyle w:val="s0"/>
          <w:sz w:val="24"/>
          <w:szCs w:val="24"/>
          <w:lang w:val="kk-KZ"/>
        </w:rPr>
        <w:t xml:space="preserve">ке Қарызды немесе Қарыздың бөлігін бөлшектеп немесе толық мерзімінен бұрын қайтару туралы өзінің жазбаша өтініші бойынша </w:t>
      </w:r>
      <w:r w:rsidRPr="0092195E">
        <w:rPr>
          <w:rStyle w:val="s0"/>
          <w:sz w:val="24"/>
          <w:szCs w:val="24"/>
          <w:lang w:val="kk-KZ"/>
        </w:rPr>
        <w:t>–</w:t>
      </w:r>
      <w:r w:rsidR="0092195E">
        <w:rPr>
          <w:rStyle w:val="s0"/>
          <w:sz w:val="24"/>
          <w:szCs w:val="24"/>
          <w:lang w:val="kk-KZ"/>
        </w:rPr>
        <w:t xml:space="preserve"> </w:t>
      </w:r>
      <w:r w:rsidR="0092195E" w:rsidRPr="0092195E">
        <w:rPr>
          <w:rStyle w:val="s0"/>
          <w:sz w:val="24"/>
          <w:szCs w:val="24"/>
          <w:lang w:val="kk-KZ"/>
        </w:rPr>
        <w:t>Банк</w:t>
      </w:r>
      <w:r w:rsidR="0092195E">
        <w:rPr>
          <w:rStyle w:val="s0"/>
          <w:sz w:val="24"/>
          <w:szCs w:val="24"/>
          <w:lang w:val="kk-KZ"/>
        </w:rPr>
        <w:t>тен үш жұмыс күнінен аспайтын мерзімде тегін жазбаша түрде негізгі қарызға, сыйақыға, комиссияларға, айыппұлдарға, тұрақсыздық айыбына және кешіктірілген төлемдерді көрсетумен төленуге жататын өзге де сомаларды</w:t>
      </w:r>
      <w:r w:rsidRPr="0092195E">
        <w:rPr>
          <w:rStyle w:val="s0"/>
          <w:sz w:val="24"/>
          <w:szCs w:val="24"/>
          <w:lang w:val="kk-KZ"/>
        </w:rPr>
        <w:t xml:space="preserve"> </w:t>
      </w:r>
      <w:r w:rsidR="0092195E">
        <w:rPr>
          <w:rStyle w:val="s0"/>
          <w:sz w:val="24"/>
          <w:szCs w:val="24"/>
          <w:lang w:val="kk-KZ"/>
        </w:rPr>
        <w:t>бөлумен қайтырылуға  тиісті соманың мөлшері туралы мәліметтер алуға;</w:t>
      </w:r>
    </w:p>
    <w:p w:rsidR="005C2EFB" w:rsidRPr="005B7B0B" w:rsidRDefault="00E46230" w:rsidP="00571758">
      <w:pPr>
        <w:jc w:val="both"/>
        <w:rPr>
          <w:rStyle w:val="s0"/>
          <w:sz w:val="24"/>
          <w:szCs w:val="24"/>
          <w:lang w:val="kk-KZ"/>
        </w:rPr>
      </w:pPr>
      <w:r w:rsidRPr="005B7B0B">
        <w:rPr>
          <w:rStyle w:val="s0"/>
          <w:sz w:val="24"/>
          <w:szCs w:val="24"/>
          <w:lang w:val="kk-KZ"/>
        </w:rPr>
        <w:t xml:space="preserve">2.1.8. </w:t>
      </w:r>
      <w:r w:rsidR="005B7B0B">
        <w:rPr>
          <w:rStyle w:val="s0"/>
          <w:sz w:val="24"/>
          <w:szCs w:val="24"/>
          <w:lang w:val="kk-KZ"/>
        </w:rPr>
        <w:t xml:space="preserve">осы Шарт бойынша өз міндеттемелерін тиісті орындаған жағдайда Қарыз алған күннен бастап жыл өтуі бойынша осы Шарттың шарттарында Негізгі қарызды мерзімінен бұрын өтеуге (бөлшектеп немесе толық көлемде) – айыппұл немесе өзге айыппұл ықпалшараларының өзге түрін </w:t>
      </w:r>
      <w:r w:rsidR="005B7B0B" w:rsidRPr="005B7B0B">
        <w:rPr>
          <w:rStyle w:val="s0"/>
          <w:sz w:val="24"/>
          <w:szCs w:val="24"/>
          <w:lang w:val="kk-KZ"/>
        </w:rPr>
        <w:t>төлеусіз</w:t>
      </w:r>
      <w:r w:rsidRPr="005B7B0B">
        <w:rPr>
          <w:rStyle w:val="s0"/>
          <w:sz w:val="24"/>
          <w:szCs w:val="24"/>
          <w:lang w:val="kk-KZ"/>
        </w:rPr>
        <w:t>;</w:t>
      </w:r>
    </w:p>
    <w:p w:rsidR="00FF7780" w:rsidRDefault="00FF7780" w:rsidP="00571758">
      <w:pPr>
        <w:jc w:val="both"/>
        <w:rPr>
          <w:rStyle w:val="s0"/>
          <w:sz w:val="24"/>
          <w:szCs w:val="24"/>
          <w:lang w:val="kk-KZ"/>
        </w:rPr>
      </w:pPr>
    </w:p>
    <w:p w:rsidR="00E46230" w:rsidRPr="005B7B0B" w:rsidRDefault="005B7B0B" w:rsidP="00571758">
      <w:pPr>
        <w:jc w:val="both"/>
        <w:rPr>
          <w:rStyle w:val="s0"/>
          <w:sz w:val="24"/>
          <w:szCs w:val="24"/>
          <w:lang w:val="kk-KZ"/>
        </w:rPr>
      </w:pPr>
      <w:r w:rsidRPr="005B7B0B">
        <w:rPr>
          <w:rStyle w:val="s0"/>
          <w:sz w:val="24"/>
          <w:szCs w:val="24"/>
          <w:lang w:val="kk-KZ"/>
        </w:rPr>
        <w:t xml:space="preserve">2.1.9. </w:t>
      </w:r>
      <w:r>
        <w:rPr>
          <w:rStyle w:val="s0"/>
          <w:sz w:val="24"/>
          <w:szCs w:val="24"/>
          <w:lang w:val="kk-KZ"/>
        </w:rPr>
        <w:t xml:space="preserve">алынатын қызметтер бойынша даулы жағдай туындаған жағдайда </w:t>
      </w:r>
      <w:r w:rsidR="00E46230" w:rsidRPr="005B7B0B">
        <w:rPr>
          <w:rStyle w:val="s0"/>
          <w:sz w:val="24"/>
          <w:szCs w:val="24"/>
          <w:lang w:val="kk-KZ"/>
        </w:rPr>
        <w:t>Банк</w:t>
      </w:r>
      <w:r>
        <w:rPr>
          <w:rStyle w:val="s0"/>
          <w:sz w:val="24"/>
          <w:szCs w:val="24"/>
          <w:lang w:val="kk-KZ"/>
        </w:rPr>
        <w:t xml:space="preserve">ке </w:t>
      </w:r>
      <w:r w:rsidR="00E46230" w:rsidRPr="005B7B0B">
        <w:rPr>
          <w:rStyle w:val="s0"/>
          <w:sz w:val="24"/>
          <w:szCs w:val="24"/>
          <w:lang w:val="kk-KZ"/>
        </w:rPr>
        <w:t xml:space="preserve"> </w:t>
      </w:r>
      <w:r>
        <w:rPr>
          <w:rStyle w:val="s0"/>
          <w:sz w:val="24"/>
          <w:szCs w:val="24"/>
          <w:lang w:val="kk-KZ"/>
        </w:rPr>
        <w:t xml:space="preserve">жазбаша жүгінуге және Қазақстан </w:t>
      </w:r>
      <w:r w:rsidR="00E46230" w:rsidRPr="005B7B0B">
        <w:rPr>
          <w:rStyle w:val="s0"/>
          <w:sz w:val="24"/>
          <w:szCs w:val="24"/>
          <w:lang w:val="kk-KZ"/>
        </w:rPr>
        <w:t>Республик</w:t>
      </w:r>
      <w:r>
        <w:rPr>
          <w:rStyle w:val="s0"/>
          <w:sz w:val="24"/>
          <w:szCs w:val="24"/>
          <w:lang w:val="kk-KZ"/>
        </w:rPr>
        <w:t>асының</w:t>
      </w:r>
      <w:r w:rsidR="00E46230" w:rsidRPr="005B7B0B">
        <w:rPr>
          <w:rStyle w:val="s0"/>
          <w:sz w:val="24"/>
          <w:szCs w:val="24"/>
          <w:lang w:val="kk-KZ"/>
        </w:rPr>
        <w:t xml:space="preserve"> 2007</w:t>
      </w:r>
      <w:r>
        <w:rPr>
          <w:rStyle w:val="s0"/>
          <w:sz w:val="24"/>
          <w:szCs w:val="24"/>
          <w:lang w:val="kk-KZ"/>
        </w:rPr>
        <w:t xml:space="preserve"> жылғы 12-қаңтардағы </w:t>
      </w:r>
      <w:r w:rsidR="00E46230" w:rsidRPr="005B7B0B">
        <w:rPr>
          <w:rStyle w:val="s0"/>
          <w:sz w:val="24"/>
          <w:szCs w:val="24"/>
          <w:lang w:val="kk-KZ"/>
        </w:rPr>
        <w:t>«</w:t>
      </w:r>
      <w:r>
        <w:rPr>
          <w:rStyle w:val="s0"/>
          <w:sz w:val="24"/>
          <w:szCs w:val="24"/>
          <w:lang w:val="kk-KZ"/>
        </w:rPr>
        <w:t>Жеке және заңды тұлғалардың шағымдарын қарау тәртібі туралы</w:t>
      </w:r>
      <w:r w:rsidR="00E46230" w:rsidRPr="005B7B0B">
        <w:rPr>
          <w:rStyle w:val="s0"/>
          <w:sz w:val="24"/>
          <w:szCs w:val="24"/>
          <w:lang w:val="kk-KZ"/>
        </w:rPr>
        <w:t>»</w:t>
      </w:r>
      <w:r>
        <w:rPr>
          <w:rStyle w:val="s0"/>
          <w:sz w:val="24"/>
          <w:szCs w:val="24"/>
          <w:lang w:val="kk-KZ"/>
        </w:rPr>
        <w:t xml:space="preserve"> Заңмен белгіленген мерзімде жауап алуға</w:t>
      </w:r>
      <w:r w:rsidR="00E46230" w:rsidRPr="005B7B0B">
        <w:rPr>
          <w:rStyle w:val="s0"/>
          <w:sz w:val="24"/>
          <w:szCs w:val="24"/>
          <w:lang w:val="kk-KZ"/>
        </w:rPr>
        <w:t>.</w:t>
      </w:r>
    </w:p>
    <w:p w:rsidR="00E46230" w:rsidRPr="00E24DC1" w:rsidRDefault="00E46230" w:rsidP="00571758">
      <w:pPr>
        <w:jc w:val="both"/>
        <w:rPr>
          <w:lang w:val="kk-KZ"/>
        </w:rPr>
      </w:pPr>
      <w:r w:rsidRPr="00E24DC1">
        <w:rPr>
          <w:lang w:val="kk-KZ"/>
        </w:rPr>
        <w:t xml:space="preserve">2.1.10. </w:t>
      </w:r>
      <w:r w:rsidR="00FF1ED7">
        <w:rPr>
          <w:lang w:val="kk-KZ"/>
        </w:rPr>
        <w:t xml:space="preserve">КЖ қамтамасыз ету бойынша жылжымайтын мүлік (ипотека) кепілі түрінде ұсынған жағдайда жасасылған Шарттан туындайтын келіспеушіліктерді реттеу үшін </w:t>
      </w:r>
      <w:r w:rsidR="00FF1ED7">
        <w:rPr>
          <w:rStyle w:val="s0"/>
          <w:sz w:val="24"/>
          <w:szCs w:val="24"/>
          <w:lang w:val="kk-KZ"/>
        </w:rPr>
        <w:t xml:space="preserve">Қазақстан </w:t>
      </w:r>
      <w:r w:rsidR="00FF1ED7" w:rsidRPr="005B7B0B">
        <w:rPr>
          <w:rStyle w:val="s0"/>
          <w:sz w:val="24"/>
          <w:szCs w:val="24"/>
          <w:lang w:val="kk-KZ"/>
        </w:rPr>
        <w:t>Республик</w:t>
      </w:r>
      <w:r w:rsidR="00FF1ED7">
        <w:rPr>
          <w:rStyle w:val="s0"/>
          <w:sz w:val="24"/>
          <w:szCs w:val="24"/>
          <w:lang w:val="kk-KZ"/>
        </w:rPr>
        <w:t>асының</w:t>
      </w:r>
      <w:r w:rsidR="00FF1ED7" w:rsidRPr="005B7B0B">
        <w:rPr>
          <w:rStyle w:val="s0"/>
          <w:sz w:val="24"/>
          <w:szCs w:val="24"/>
          <w:lang w:val="kk-KZ"/>
        </w:rPr>
        <w:t xml:space="preserve"> </w:t>
      </w:r>
      <w:r w:rsidR="00FF1ED7">
        <w:rPr>
          <w:rStyle w:val="s0"/>
          <w:sz w:val="24"/>
          <w:szCs w:val="24"/>
          <w:lang w:val="kk-KZ"/>
        </w:rPr>
        <w:t xml:space="preserve">1995 жылғы 31-тамыздағы </w:t>
      </w:r>
      <w:r w:rsidR="00FF1ED7" w:rsidRPr="005B7B0B">
        <w:rPr>
          <w:rStyle w:val="s0"/>
          <w:sz w:val="24"/>
          <w:szCs w:val="24"/>
          <w:lang w:val="kk-KZ"/>
        </w:rPr>
        <w:t>«</w:t>
      </w:r>
      <w:r w:rsidR="00FF1ED7">
        <w:rPr>
          <w:rStyle w:val="s0"/>
          <w:sz w:val="24"/>
          <w:szCs w:val="24"/>
          <w:lang w:val="kk-KZ"/>
        </w:rPr>
        <w:t xml:space="preserve">Қазақстан </w:t>
      </w:r>
      <w:r w:rsidR="00FF1ED7" w:rsidRPr="005B7B0B">
        <w:rPr>
          <w:rStyle w:val="s0"/>
          <w:sz w:val="24"/>
          <w:szCs w:val="24"/>
          <w:lang w:val="kk-KZ"/>
        </w:rPr>
        <w:t>Республик</w:t>
      </w:r>
      <w:r w:rsidR="00FF1ED7">
        <w:rPr>
          <w:rStyle w:val="s0"/>
          <w:sz w:val="24"/>
          <w:szCs w:val="24"/>
          <w:lang w:val="kk-KZ"/>
        </w:rPr>
        <w:t>асындағы банктер және банктік қызмет туралы</w:t>
      </w:r>
      <w:r w:rsidR="00FF1ED7" w:rsidRPr="005B7B0B">
        <w:rPr>
          <w:rStyle w:val="s0"/>
          <w:sz w:val="24"/>
          <w:szCs w:val="24"/>
          <w:lang w:val="kk-KZ"/>
        </w:rPr>
        <w:t>»</w:t>
      </w:r>
      <w:r w:rsidR="00FF1ED7">
        <w:rPr>
          <w:rStyle w:val="s0"/>
          <w:sz w:val="24"/>
          <w:szCs w:val="24"/>
          <w:lang w:val="kk-KZ"/>
        </w:rPr>
        <w:t xml:space="preserve"> Заңына сәйкес мен</w:t>
      </w:r>
      <w:r w:rsidR="00FF1ED7">
        <w:rPr>
          <w:lang w:val="kk-KZ"/>
        </w:rPr>
        <w:t xml:space="preserve"> </w:t>
      </w:r>
      <w:r w:rsidRPr="00E24DC1">
        <w:rPr>
          <w:lang w:val="kk-KZ"/>
        </w:rPr>
        <w:t>банк</w:t>
      </w:r>
      <w:r w:rsidR="00FF1ED7">
        <w:rPr>
          <w:lang w:val="kk-KZ"/>
        </w:rPr>
        <w:t>тік</w:t>
      </w:r>
      <w:r w:rsidRPr="00E24DC1">
        <w:rPr>
          <w:lang w:val="kk-KZ"/>
        </w:rPr>
        <w:t xml:space="preserve"> омбудсман</w:t>
      </w:r>
      <w:r w:rsidR="00FF1ED7">
        <w:rPr>
          <w:lang w:val="kk-KZ"/>
        </w:rPr>
        <w:t>ға жазбаша түрде жүгін</w:t>
      </w:r>
      <w:r w:rsidRPr="00E24DC1">
        <w:rPr>
          <w:lang w:val="kk-KZ"/>
        </w:rPr>
        <w:t>у</w:t>
      </w:r>
      <w:r w:rsidR="00FF1ED7">
        <w:rPr>
          <w:lang w:val="kk-KZ"/>
        </w:rPr>
        <w:t xml:space="preserve">ге. </w:t>
      </w:r>
      <w:r w:rsidRPr="00E24DC1">
        <w:rPr>
          <w:lang w:val="kk-KZ"/>
        </w:rPr>
        <w:t xml:space="preserve"> </w:t>
      </w:r>
    </w:p>
    <w:p w:rsidR="00E46230" w:rsidRPr="00E24DC1" w:rsidRDefault="00E46230" w:rsidP="00E46230">
      <w:pPr>
        <w:jc w:val="both"/>
        <w:rPr>
          <w:lang w:val="kk-KZ"/>
        </w:rPr>
      </w:pPr>
    </w:p>
    <w:p w:rsidR="00E46230" w:rsidRPr="00E24DC1" w:rsidRDefault="00E46230" w:rsidP="00E46230">
      <w:pPr>
        <w:ind w:firstLine="567"/>
        <w:jc w:val="both"/>
        <w:rPr>
          <w:b/>
          <w:lang w:val="kk-KZ"/>
        </w:rPr>
      </w:pPr>
      <w:r w:rsidRPr="00E24DC1">
        <w:rPr>
          <w:b/>
          <w:lang w:val="kk-KZ"/>
        </w:rPr>
        <w:t xml:space="preserve">2.2.    </w:t>
      </w:r>
      <w:r w:rsidR="00360562" w:rsidRPr="00356AE7">
        <w:rPr>
          <w:b/>
          <w:lang w:val="kk-KZ"/>
        </w:rPr>
        <w:t>Қарыз алушы міндеттенеді:</w:t>
      </w:r>
    </w:p>
    <w:p w:rsidR="00FF7780" w:rsidRPr="00356AE7" w:rsidRDefault="00E46230" w:rsidP="00571758">
      <w:pPr>
        <w:jc w:val="both"/>
        <w:rPr>
          <w:lang w:val="kk-KZ"/>
        </w:rPr>
      </w:pPr>
      <w:r w:rsidRPr="00E24DC1">
        <w:rPr>
          <w:lang w:val="kk-KZ"/>
        </w:rPr>
        <w:t>2.2.1. Банк</w:t>
      </w:r>
      <w:r w:rsidR="00360562" w:rsidRPr="00356AE7">
        <w:rPr>
          <w:lang w:val="kk-KZ"/>
        </w:rPr>
        <w:t>ке осы Шарттың шарттарына сәйкес уақытысында және толық көлемде Негізгі қарыз сомасын қайтаруға және Сыйақы төлеуге;</w:t>
      </w:r>
    </w:p>
    <w:p w:rsidR="00E46230" w:rsidRPr="00356AE7" w:rsidRDefault="00E46230" w:rsidP="00571758">
      <w:pPr>
        <w:jc w:val="both"/>
        <w:rPr>
          <w:lang w:val="kk-KZ"/>
        </w:rPr>
      </w:pPr>
      <w:r w:rsidRPr="00356AE7">
        <w:rPr>
          <w:lang w:val="kk-KZ"/>
        </w:rPr>
        <w:t xml:space="preserve">2.2.2. </w:t>
      </w:r>
      <w:r w:rsidR="00356AE7" w:rsidRPr="00356AE7">
        <w:rPr>
          <w:lang w:val="kk-KZ"/>
        </w:rPr>
        <w:t xml:space="preserve">Уақытысында Негізгі қарызды (немесе оның бөлігін) қайтармаған және Сыйақы төлемеген жағдайда </w:t>
      </w:r>
      <w:r w:rsidRPr="00356AE7">
        <w:rPr>
          <w:lang w:val="kk-KZ"/>
        </w:rPr>
        <w:t>Банк</w:t>
      </w:r>
      <w:r w:rsidR="00356AE7" w:rsidRPr="00356AE7">
        <w:rPr>
          <w:lang w:val="kk-KZ"/>
        </w:rPr>
        <w:t xml:space="preserve">ке осы Шарттың </w:t>
      </w:r>
      <w:r w:rsidRPr="00356AE7">
        <w:rPr>
          <w:lang w:val="kk-KZ"/>
        </w:rPr>
        <w:t>1.6.</w:t>
      </w:r>
      <w:r w:rsidR="00356AE7" w:rsidRPr="00356AE7">
        <w:rPr>
          <w:lang w:val="kk-KZ"/>
        </w:rPr>
        <w:t>-тармағындағы шарттармен белгіленген мөлшерде өсім төлеуге</w:t>
      </w:r>
      <w:r w:rsidRPr="00356AE7">
        <w:rPr>
          <w:lang w:val="kk-KZ"/>
        </w:rPr>
        <w:t>;</w:t>
      </w:r>
    </w:p>
    <w:p w:rsidR="00E46230" w:rsidRPr="002979AF" w:rsidRDefault="00E46230" w:rsidP="00571758">
      <w:pPr>
        <w:jc w:val="both"/>
        <w:rPr>
          <w:lang w:val="kk-KZ"/>
        </w:rPr>
      </w:pPr>
      <w:r w:rsidRPr="00E24DC1">
        <w:rPr>
          <w:lang w:val="kk-KZ"/>
        </w:rPr>
        <w:t>2.2.3. Банк</w:t>
      </w:r>
      <w:r w:rsidR="002979AF" w:rsidRPr="002979AF">
        <w:rPr>
          <w:lang w:val="kk-KZ"/>
        </w:rPr>
        <w:t xml:space="preserve"> қызметкерлерін қойма, өндірістік, қызметтік және Қарыз алушының қызметіне тікелей байланысты немесе кепіл мәні болып табылатын өзге жайларға рұқсат беруге және ҚЖ мақсатты пайдаланылуын, оның қамтамасыздығын, Банктік шоттар бойынша қозғалысын, сондай-ақ Қарыз алушының КЖ бойынша берешекті толық өтегенге дейін қаржылық жай-күйін тексеру үшін олардың талабы бойынша олармен сұратылған құжаттарды ( қоса, бірақ шектелместен, қаржы және салық есебін, банктік шоттар бойынша қозғалысты) ұсынуға</w:t>
      </w:r>
      <w:r w:rsidR="002979AF">
        <w:rPr>
          <w:lang w:val="kk-KZ"/>
        </w:rPr>
        <w:t>.</w:t>
      </w:r>
      <w:r w:rsidR="002979AF" w:rsidRPr="002979AF">
        <w:rPr>
          <w:lang w:val="kk-KZ"/>
        </w:rPr>
        <w:t xml:space="preserve"> Тексерулер саны мен олардың мерзімі</w:t>
      </w:r>
      <w:r w:rsidRPr="002979AF">
        <w:rPr>
          <w:lang w:val="kk-KZ"/>
        </w:rPr>
        <w:t xml:space="preserve"> Банк</w:t>
      </w:r>
      <w:r w:rsidR="002979AF" w:rsidRPr="002979AF">
        <w:rPr>
          <w:lang w:val="kk-KZ"/>
        </w:rPr>
        <w:t>пен</w:t>
      </w:r>
      <w:r w:rsidR="002979AF">
        <w:rPr>
          <w:lang w:val="kk-KZ"/>
        </w:rPr>
        <w:t xml:space="preserve"> белгіленеді</w:t>
      </w:r>
      <w:r w:rsidRPr="002979AF">
        <w:rPr>
          <w:lang w:val="kk-KZ"/>
        </w:rPr>
        <w:t>,</w:t>
      </w:r>
      <w:r w:rsidR="002979AF">
        <w:rPr>
          <w:lang w:val="kk-KZ"/>
        </w:rPr>
        <w:t xml:space="preserve"> және Қарыз алушымен келісілмейді</w:t>
      </w:r>
      <w:r w:rsidRPr="002979AF">
        <w:rPr>
          <w:lang w:val="kk-KZ"/>
        </w:rPr>
        <w:t>;</w:t>
      </w:r>
    </w:p>
    <w:p w:rsidR="001F0A54" w:rsidRDefault="00E46230">
      <w:pPr>
        <w:jc w:val="both"/>
        <w:rPr>
          <w:highlight w:val="yellow"/>
          <w:lang w:val="kk-KZ"/>
        </w:rPr>
      </w:pPr>
      <w:r w:rsidRPr="00E24DC1">
        <w:rPr>
          <w:lang w:val="kk-KZ"/>
        </w:rPr>
        <w:t xml:space="preserve">2.2.4. </w:t>
      </w:r>
      <w:r w:rsidR="001F0A54">
        <w:rPr>
          <w:lang w:val="kk-KZ"/>
        </w:rPr>
        <w:t xml:space="preserve">Егер КЖ кепілмен қамтамасыз етілген болса, бірінші Қарызды жасасқанға дейін: </w:t>
      </w:r>
    </w:p>
    <w:p w:rsidR="00E46230" w:rsidRPr="00A7423F" w:rsidRDefault="00E46230">
      <w:pPr>
        <w:jc w:val="both"/>
        <w:rPr>
          <w:lang w:val="kk-KZ"/>
        </w:rPr>
      </w:pPr>
      <w:r w:rsidRPr="00A7423F">
        <w:rPr>
          <w:lang w:val="kk-KZ"/>
        </w:rPr>
        <w:t xml:space="preserve">- </w:t>
      </w:r>
      <w:r w:rsidR="00A7423F" w:rsidRPr="00A7423F">
        <w:rPr>
          <w:lang w:val="kk-KZ"/>
        </w:rPr>
        <w:t xml:space="preserve">дербес және өз есебінен мемлекеттік өкілетті </w:t>
      </w:r>
      <w:r w:rsidRPr="00A7423F">
        <w:rPr>
          <w:lang w:val="kk-KZ"/>
        </w:rPr>
        <w:t>орган</w:t>
      </w:r>
      <w:r w:rsidR="00A7423F" w:rsidRPr="00A7423F">
        <w:rPr>
          <w:lang w:val="kk-KZ"/>
        </w:rPr>
        <w:t>дарда Қамтамасыз ету шарттарын тіркеуді жүргізуге;</w:t>
      </w:r>
    </w:p>
    <w:p w:rsidR="00E46230" w:rsidRPr="00F8329C" w:rsidRDefault="00E46230">
      <w:pPr>
        <w:jc w:val="both"/>
        <w:rPr>
          <w:lang w:val="kk-KZ"/>
        </w:rPr>
      </w:pPr>
      <w:r w:rsidRPr="00F8329C">
        <w:rPr>
          <w:lang w:val="kk-KZ"/>
        </w:rPr>
        <w:t>- Банк</w:t>
      </w:r>
      <w:r w:rsidR="00F8329C" w:rsidRPr="00F8329C">
        <w:rPr>
          <w:lang w:val="kk-KZ"/>
        </w:rPr>
        <w:t>ке Қамтамасыз ету шарттары бойынша (өкілетті органдардың келісімі мен шешімі қажет тіркелген Қамтамасыз ету шарттарын қоса) кепіл мәніне құқық белгілеуші барлық құжаттарды ұсынуға;</w:t>
      </w:r>
    </w:p>
    <w:p w:rsidR="00E46230" w:rsidRPr="00F33B0E" w:rsidRDefault="00E46230">
      <w:pPr>
        <w:jc w:val="both"/>
        <w:rPr>
          <w:lang w:val="kk-KZ"/>
        </w:rPr>
      </w:pPr>
      <w:r w:rsidRPr="00F33B0E">
        <w:rPr>
          <w:lang w:val="kk-KZ"/>
        </w:rPr>
        <w:t xml:space="preserve">2.2.5. </w:t>
      </w:r>
      <w:r w:rsidR="00F33B0E">
        <w:rPr>
          <w:lang w:val="kk-KZ"/>
        </w:rPr>
        <w:t xml:space="preserve">осы Шарт бойынша өз міндеттемелерінің бұзылуы туралы </w:t>
      </w:r>
      <w:r w:rsidRPr="00F33B0E">
        <w:rPr>
          <w:lang w:val="kk-KZ"/>
        </w:rPr>
        <w:t>Банк</w:t>
      </w:r>
      <w:r w:rsidR="00F33B0E">
        <w:rPr>
          <w:lang w:val="kk-KZ"/>
        </w:rPr>
        <w:t>ке дереу хабарлауға, осы Шартпен белгіленген міндеттемелердің басталуы жағдайында орындалмау фактілерін қоса, оның ішінде Банкте осы Шартпен белгіленген құқықтардың болуы туындаған жағдайда Тараптарға тәуелсіз</w:t>
      </w:r>
      <w:r w:rsidRPr="00F33B0E">
        <w:rPr>
          <w:lang w:val="kk-KZ"/>
        </w:rPr>
        <w:t>;</w:t>
      </w:r>
    </w:p>
    <w:p w:rsidR="00E46230" w:rsidRPr="00E24DC1" w:rsidRDefault="00E46230" w:rsidP="00571758">
      <w:pPr>
        <w:jc w:val="both"/>
        <w:rPr>
          <w:lang w:val="kk-KZ"/>
        </w:rPr>
      </w:pPr>
      <w:r w:rsidRPr="00E24DC1">
        <w:rPr>
          <w:lang w:val="kk-KZ"/>
        </w:rPr>
        <w:t xml:space="preserve">2.2.6. </w:t>
      </w:r>
      <w:r w:rsidR="00B649FE" w:rsidRPr="00B649FE">
        <w:rPr>
          <w:lang w:val="kk-KZ"/>
        </w:rPr>
        <w:t>Осы Шарт бойынша бірінші кезекте болашақта туындауы м</w:t>
      </w:r>
      <w:r w:rsidR="00B649FE">
        <w:rPr>
          <w:lang w:val="kk-KZ"/>
        </w:rPr>
        <w:t>ү</w:t>
      </w:r>
      <w:r w:rsidR="00B649FE" w:rsidRPr="00B649FE">
        <w:rPr>
          <w:lang w:val="kk-KZ"/>
        </w:rPr>
        <w:t>мкін барлық қаржы міндеттемелеріне қатысты қаржы міндеттемелерінің орындалуын жүргізуге, Қаза</w:t>
      </w:r>
      <w:r w:rsidR="00B649FE">
        <w:rPr>
          <w:lang w:val="kk-KZ"/>
        </w:rPr>
        <w:t>қ</w:t>
      </w:r>
      <w:r w:rsidR="00B649FE" w:rsidRPr="00B649FE">
        <w:rPr>
          <w:lang w:val="kk-KZ"/>
        </w:rPr>
        <w:t xml:space="preserve">стан </w:t>
      </w:r>
      <w:r w:rsidRPr="00E24DC1">
        <w:rPr>
          <w:lang w:val="kk-KZ"/>
        </w:rPr>
        <w:t>Республик</w:t>
      </w:r>
      <w:r w:rsidR="00B649FE" w:rsidRPr="00B649FE">
        <w:rPr>
          <w:lang w:val="kk-KZ"/>
        </w:rPr>
        <w:t>ас</w:t>
      </w:r>
      <w:r w:rsidR="00B649FE">
        <w:rPr>
          <w:lang w:val="kk-KZ"/>
        </w:rPr>
        <w:t>ы</w:t>
      </w:r>
      <w:r w:rsidR="00B649FE" w:rsidRPr="00B649FE">
        <w:rPr>
          <w:lang w:val="kk-KZ"/>
        </w:rPr>
        <w:t>ның заңнама актілерімен және/немесе Тараптардың осы Шартымен белгіленген жағдайларды қоспағанда</w:t>
      </w:r>
      <w:r w:rsidRPr="00E24DC1">
        <w:rPr>
          <w:lang w:val="kk-KZ"/>
        </w:rPr>
        <w:t xml:space="preserve">; </w:t>
      </w:r>
    </w:p>
    <w:p w:rsidR="00E46230" w:rsidRPr="00E24DC1" w:rsidRDefault="00E46230" w:rsidP="00571758">
      <w:pPr>
        <w:jc w:val="both"/>
        <w:rPr>
          <w:lang w:val="kk-KZ"/>
        </w:rPr>
      </w:pPr>
      <w:r w:rsidRPr="00E24DC1">
        <w:rPr>
          <w:lang w:val="kk-KZ"/>
        </w:rPr>
        <w:t>2.2.</w:t>
      </w:r>
      <w:r w:rsidR="002131D0" w:rsidRPr="00E24DC1">
        <w:rPr>
          <w:lang w:val="kk-KZ"/>
        </w:rPr>
        <w:t>7</w:t>
      </w:r>
      <w:r w:rsidRPr="00E24DC1">
        <w:rPr>
          <w:lang w:val="kk-KZ"/>
        </w:rPr>
        <w:t xml:space="preserve">. </w:t>
      </w:r>
      <w:r w:rsidR="007D0A75" w:rsidRPr="007D0A75">
        <w:rPr>
          <w:lang w:val="kk-KZ"/>
        </w:rPr>
        <w:t>Б</w:t>
      </w:r>
      <w:r w:rsidRPr="00E24DC1">
        <w:rPr>
          <w:lang w:val="kk-KZ"/>
        </w:rPr>
        <w:t>анк</w:t>
      </w:r>
      <w:r w:rsidR="007D0A75" w:rsidRPr="007D0A75">
        <w:rPr>
          <w:lang w:val="kk-KZ"/>
        </w:rPr>
        <w:t>тік деректемелер, сондай-ақ сауалнамада көрсетілген тұратын жері немесе пошта мекенжайы өзгерген жағайда</w:t>
      </w:r>
      <w:r w:rsidRPr="00E24DC1">
        <w:rPr>
          <w:lang w:val="kk-KZ"/>
        </w:rPr>
        <w:t xml:space="preserve"> 5 (</w:t>
      </w:r>
      <w:r w:rsidR="007D0A75" w:rsidRPr="007D0A75">
        <w:rPr>
          <w:lang w:val="kk-KZ"/>
        </w:rPr>
        <w:t>бес</w:t>
      </w:r>
      <w:r w:rsidRPr="00E24DC1">
        <w:rPr>
          <w:lang w:val="kk-KZ"/>
        </w:rPr>
        <w:t xml:space="preserve">) </w:t>
      </w:r>
      <w:r w:rsidR="007D0A75" w:rsidRPr="007D0A75">
        <w:rPr>
          <w:lang w:val="kk-KZ"/>
        </w:rPr>
        <w:t xml:space="preserve">жұмыс күні ішінде </w:t>
      </w:r>
      <w:r w:rsidRPr="00E24DC1">
        <w:rPr>
          <w:lang w:val="kk-KZ"/>
        </w:rPr>
        <w:t>Банк</w:t>
      </w:r>
      <w:r w:rsidR="007D0A75" w:rsidRPr="007D0A75">
        <w:rPr>
          <w:lang w:val="kk-KZ"/>
        </w:rPr>
        <w:t>ке жаңа мәліметтерді жазбаша хабарлауға</w:t>
      </w:r>
      <w:r w:rsidRPr="00E24DC1">
        <w:rPr>
          <w:lang w:val="kk-KZ"/>
        </w:rPr>
        <w:t>;</w:t>
      </w:r>
    </w:p>
    <w:p w:rsidR="00E46230" w:rsidRPr="00E24DC1" w:rsidRDefault="00E46230" w:rsidP="00571758">
      <w:pPr>
        <w:jc w:val="both"/>
        <w:rPr>
          <w:lang w:val="kk-KZ"/>
        </w:rPr>
      </w:pPr>
      <w:r w:rsidRPr="00E24DC1">
        <w:rPr>
          <w:lang w:val="kk-KZ"/>
        </w:rPr>
        <w:t>2.2.</w:t>
      </w:r>
      <w:r w:rsidR="002131D0" w:rsidRPr="00E24DC1">
        <w:rPr>
          <w:lang w:val="kk-KZ"/>
        </w:rPr>
        <w:t>8</w:t>
      </w:r>
      <w:r w:rsidRPr="00E24DC1">
        <w:rPr>
          <w:lang w:val="kk-KZ"/>
        </w:rPr>
        <w:t xml:space="preserve">. </w:t>
      </w:r>
      <w:r w:rsidR="007D0A75" w:rsidRPr="007D0A75">
        <w:rPr>
          <w:lang w:val="kk-KZ"/>
        </w:rPr>
        <w:t>Қарызды Шартта және/немесе Банктік қарыз шартында көрсетілген мақсаттарға ғана пайдалануға</w:t>
      </w:r>
      <w:r w:rsidRPr="00E24DC1">
        <w:rPr>
          <w:lang w:val="kk-KZ"/>
        </w:rPr>
        <w:t xml:space="preserve">; </w:t>
      </w:r>
    </w:p>
    <w:p w:rsidR="00E46230" w:rsidRPr="00E24DC1" w:rsidRDefault="00E46230" w:rsidP="00571758">
      <w:pPr>
        <w:tabs>
          <w:tab w:val="left" w:pos="0"/>
        </w:tabs>
        <w:jc w:val="both"/>
        <w:rPr>
          <w:lang w:val="kk-KZ"/>
        </w:rPr>
      </w:pPr>
      <w:r w:rsidRPr="00E24DC1">
        <w:rPr>
          <w:lang w:val="kk-KZ"/>
        </w:rPr>
        <w:t>2.2.</w:t>
      </w:r>
      <w:r w:rsidR="00974F68" w:rsidRPr="00E24DC1">
        <w:rPr>
          <w:lang w:val="kk-KZ"/>
        </w:rPr>
        <w:t>9</w:t>
      </w:r>
      <w:r w:rsidRPr="00E24DC1">
        <w:rPr>
          <w:lang w:val="kk-KZ"/>
        </w:rPr>
        <w:t xml:space="preserve">. </w:t>
      </w:r>
      <w:r w:rsidR="007D54C4" w:rsidRPr="007D54C4">
        <w:rPr>
          <w:lang w:val="kk-KZ"/>
        </w:rPr>
        <w:t xml:space="preserve">Егер КЖ Қарызды қамтамасыз етуші болып табылатын нарықтық құны </w:t>
      </w:r>
      <w:r w:rsidRPr="00E24DC1">
        <w:rPr>
          <w:rStyle w:val="s0"/>
          <w:sz w:val="24"/>
          <w:szCs w:val="24"/>
          <w:lang w:val="kk-KZ"/>
        </w:rPr>
        <w:t>100 000 (</w:t>
      </w:r>
      <w:r w:rsidR="007D54C4" w:rsidRPr="007D54C4">
        <w:rPr>
          <w:rStyle w:val="s0"/>
          <w:sz w:val="24"/>
          <w:szCs w:val="24"/>
          <w:lang w:val="kk-KZ"/>
        </w:rPr>
        <w:t>жүз мың</w:t>
      </w:r>
      <w:r w:rsidRPr="00E24DC1">
        <w:rPr>
          <w:rStyle w:val="s0"/>
          <w:sz w:val="24"/>
          <w:szCs w:val="24"/>
          <w:lang w:val="kk-KZ"/>
        </w:rPr>
        <w:t xml:space="preserve">) </w:t>
      </w:r>
      <w:r w:rsidR="007D54C4" w:rsidRPr="007D54C4">
        <w:rPr>
          <w:rStyle w:val="s0"/>
          <w:sz w:val="24"/>
          <w:szCs w:val="24"/>
          <w:lang w:val="kk-KZ"/>
        </w:rPr>
        <w:t xml:space="preserve">айлық есептік көрсеткіштен асатын әрбір жылжымайтын мүліктің нысаны бойынша кепілмен қамтамасыз етілген </w:t>
      </w:r>
      <w:r w:rsidRPr="00E24DC1">
        <w:rPr>
          <w:rStyle w:val="s0"/>
          <w:sz w:val="24"/>
          <w:szCs w:val="24"/>
          <w:lang w:val="kk-KZ"/>
        </w:rPr>
        <w:t xml:space="preserve"> </w:t>
      </w:r>
      <w:r w:rsidR="007D54C4" w:rsidRPr="007D54C4">
        <w:rPr>
          <w:lang w:val="kk-KZ"/>
        </w:rPr>
        <w:t xml:space="preserve">болса, жыл сайын </w:t>
      </w:r>
      <w:r w:rsidRPr="00E24DC1">
        <w:rPr>
          <w:rStyle w:val="s0"/>
          <w:sz w:val="24"/>
          <w:szCs w:val="24"/>
          <w:lang w:val="kk-KZ"/>
        </w:rPr>
        <w:t>(Банк</w:t>
      </w:r>
      <w:r w:rsidR="007D54C4" w:rsidRPr="007D54C4">
        <w:rPr>
          <w:rStyle w:val="s0"/>
          <w:sz w:val="24"/>
          <w:szCs w:val="24"/>
          <w:lang w:val="kk-KZ"/>
        </w:rPr>
        <w:t>пен көрсетілген мерзімде</w:t>
      </w:r>
      <w:r w:rsidRPr="00E24DC1">
        <w:rPr>
          <w:rStyle w:val="s0"/>
          <w:sz w:val="24"/>
          <w:szCs w:val="24"/>
          <w:lang w:val="kk-KZ"/>
        </w:rPr>
        <w:t>) Банк</w:t>
      </w:r>
      <w:r w:rsidR="007D54C4" w:rsidRPr="007D54C4">
        <w:rPr>
          <w:rStyle w:val="s0"/>
          <w:sz w:val="24"/>
          <w:szCs w:val="24"/>
          <w:lang w:val="kk-KZ"/>
        </w:rPr>
        <w:t>ке баға туралы тәуелсіз бағалаушының есебін ұсынуға. Бағалаушының қызметіне төлем шығыстарын Қарыз алушы көтереді</w:t>
      </w:r>
      <w:r w:rsidRPr="00E24DC1">
        <w:rPr>
          <w:rStyle w:val="s0"/>
          <w:sz w:val="24"/>
          <w:szCs w:val="24"/>
          <w:lang w:val="kk-KZ"/>
        </w:rPr>
        <w:t xml:space="preserve">; </w:t>
      </w:r>
    </w:p>
    <w:p w:rsidR="00E46230" w:rsidRPr="00E24DC1" w:rsidRDefault="00E46230" w:rsidP="00571758">
      <w:pPr>
        <w:jc w:val="both"/>
        <w:rPr>
          <w:lang w:val="kk-KZ"/>
        </w:rPr>
      </w:pPr>
      <w:r w:rsidRPr="00E24DC1">
        <w:rPr>
          <w:lang w:val="kk-KZ"/>
        </w:rPr>
        <w:t>2.2.1</w:t>
      </w:r>
      <w:r w:rsidR="00CA41C6" w:rsidRPr="00E24DC1">
        <w:rPr>
          <w:lang w:val="kk-KZ"/>
        </w:rPr>
        <w:t>0</w:t>
      </w:r>
      <w:r w:rsidRPr="00E24DC1">
        <w:rPr>
          <w:lang w:val="kk-KZ"/>
        </w:rPr>
        <w:t xml:space="preserve">. </w:t>
      </w:r>
      <w:r w:rsidR="00584FA9">
        <w:rPr>
          <w:lang w:val="kk-KZ"/>
        </w:rPr>
        <w:t xml:space="preserve">Бұзуға байланысты немесе Қарыз алушының осы Шарт бойынша міндеттемелерді орындамауына байланысты келтірілген </w:t>
      </w:r>
      <w:r w:rsidR="00584FA9" w:rsidRPr="00584FA9">
        <w:rPr>
          <w:lang w:val="kk-KZ"/>
        </w:rPr>
        <w:t>шығындарды көтеруге</w:t>
      </w:r>
      <w:r w:rsidRPr="00E24DC1">
        <w:rPr>
          <w:lang w:val="kk-KZ"/>
        </w:rPr>
        <w:t xml:space="preserve">; </w:t>
      </w:r>
    </w:p>
    <w:p w:rsidR="00E46230" w:rsidRPr="00584FA9" w:rsidRDefault="00E46230" w:rsidP="00571758">
      <w:pPr>
        <w:jc w:val="both"/>
        <w:rPr>
          <w:lang w:val="kk-KZ"/>
        </w:rPr>
      </w:pPr>
      <w:r w:rsidRPr="00E24DC1">
        <w:rPr>
          <w:lang w:val="kk-KZ"/>
        </w:rPr>
        <w:t>2.2.1</w:t>
      </w:r>
      <w:r w:rsidR="00CA41C6" w:rsidRPr="00E24DC1">
        <w:rPr>
          <w:lang w:val="kk-KZ"/>
        </w:rPr>
        <w:t>1</w:t>
      </w:r>
      <w:r w:rsidR="00974F68" w:rsidRPr="00E24DC1">
        <w:rPr>
          <w:lang w:val="kk-KZ"/>
        </w:rPr>
        <w:t>.</w:t>
      </w:r>
      <w:r w:rsidR="00584FA9" w:rsidRPr="00584FA9">
        <w:rPr>
          <w:lang w:val="kk-KZ"/>
        </w:rPr>
        <w:t xml:space="preserve"> Тиісті түрде Банктің қызметті пайдаланғаны үшін Банктің </w:t>
      </w:r>
      <w:r w:rsidRPr="00584FA9">
        <w:rPr>
          <w:lang w:val="kk-KZ"/>
        </w:rPr>
        <w:t>тариф</w:t>
      </w:r>
      <w:r w:rsidR="00584FA9" w:rsidRPr="00584FA9">
        <w:rPr>
          <w:lang w:val="kk-KZ"/>
        </w:rPr>
        <w:t>терін</w:t>
      </w:r>
      <w:r w:rsidRPr="00584FA9">
        <w:rPr>
          <w:lang w:val="kk-KZ"/>
        </w:rPr>
        <w:t>, комисси</w:t>
      </w:r>
      <w:r w:rsidR="00584FA9" w:rsidRPr="00584FA9">
        <w:rPr>
          <w:lang w:val="kk-KZ"/>
        </w:rPr>
        <w:t>яларын төлеу бойынша өз міндеттемелерін ор</w:t>
      </w:r>
      <w:r w:rsidR="00584FA9">
        <w:rPr>
          <w:lang w:val="kk-KZ"/>
        </w:rPr>
        <w:t>ы</w:t>
      </w:r>
      <w:r w:rsidR="00584FA9" w:rsidRPr="00584FA9">
        <w:rPr>
          <w:lang w:val="kk-KZ"/>
        </w:rPr>
        <w:t>ндауға</w:t>
      </w:r>
      <w:r w:rsidRPr="00584FA9">
        <w:rPr>
          <w:lang w:val="kk-KZ"/>
        </w:rPr>
        <w:t>;</w:t>
      </w:r>
    </w:p>
    <w:p w:rsidR="00FF7780" w:rsidRDefault="00FF7780" w:rsidP="00571758">
      <w:pPr>
        <w:jc w:val="both"/>
        <w:rPr>
          <w:lang w:val="kk-KZ"/>
        </w:rPr>
      </w:pPr>
    </w:p>
    <w:p w:rsidR="00E46230" w:rsidRPr="00E86EC6" w:rsidRDefault="00E46230" w:rsidP="00571758">
      <w:pPr>
        <w:jc w:val="both"/>
        <w:rPr>
          <w:lang w:val="kk-KZ"/>
        </w:rPr>
      </w:pPr>
      <w:r w:rsidRPr="00E86EC6">
        <w:rPr>
          <w:lang w:val="kk-KZ"/>
        </w:rPr>
        <w:lastRenderedPageBreak/>
        <w:t>2.2.1</w:t>
      </w:r>
      <w:r w:rsidR="00CA41C6" w:rsidRPr="00E86EC6">
        <w:rPr>
          <w:lang w:val="kk-KZ"/>
        </w:rPr>
        <w:t>2</w:t>
      </w:r>
      <w:r w:rsidR="00974F68" w:rsidRPr="00E86EC6">
        <w:rPr>
          <w:lang w:val="kk-KZ"/>
        </w:rPr>
        <w:t>.</w:t>
      </w:r>
      <w:r w:rsidR="00E86EC6">
        <w:rPr>
          <w:lang w:val="kk-KZ"/>
        </w:rPr>
        <w:t xml:space="preserve"> </w:t>
      </w:r>
      <w:r w:rsidRPr="00E86EC6">
        <w:rPr>
          <w:lang w:val="kk-KZ"/>
        </w:rPr>
        <w:t>Банк</w:t>
      </w:r>
      <w:r w:rsidR="00E86EC6" w:rsidRPr="00E86EC6">
        <w:rPr>
          <w:lang w:val="kk-KZ"/>
        </w:rPr>
        <w:t xml:space="preserve"> осы Шарт бойынша талап құқықтарын үшінші тұлғаларға (оның ішінде Қамтамасыз ету шарттары бойынша) берген жағдайда </w:t>
      </w:r>
      <w:r w:rsidRPr="00E86EC6">
        <w:rPr>
          <w:lang w:val="kk-KZ"/>
        </w:rPr>
        <w:t>Банк</w:t>
      </w:r>
      <w:r w:rsidR="00E86EC6" w:rsidRPr="00E86EC6">
        <w:rPr>
          <w:lang w:val="kk-KZ"/>
        </w:rPr>
        <w:t>пен көрсетілген мерзімде және шарттарда құқықтар мәліметтерін беруге барлық қажетті әрекеттерді жүргізу</w:t>
      </w:r>
      <w:r w:rsidRPr="00E86EC6">
        <w:rPr>
          <w:lang w:val="kk-KZ"/>
        </w:rPr>
        <w:t>;</w:t>
      </w:r>
    </w:p>
    <w:p w:rsidR="001A6136" w:rsidRDefault="00E46230" w:rsidP="00571758">
      <w:pPr>
        <w:pStyle w:val="11"/>
        <w:widowControl w:val="0"/>
        <w:tabs>
          <w:tab w:val="left" w:pos="1451"/>
        </w:tabs>
        <w:spacing w:before="0" w:after="0"/>
        <w:jc w:val="both"/>
        <w:rPr>
          <w:szCs w:val="24"/>
          <w:lang w:val="kk-KZ"/>
        </w:rPr>
      </w:pPr>
      <w:r w:rsidRPr="00E24DC1">
        <w:rPr>
          <w:szCs w:val="24"/>
          <w:lang w:val="kk-KZ"/>
        </w:rPr>
        <w:t>2.2.1</w:t>
      </w:r>
      <w:r w:rsidR="00CA41C6" w:rsidRPr="00E24DC1">
        <w:rPr>
          <w:szCs w:val="24"/>
          <w:lang w:val="kk-KZ"/>
        </w:rPr>
        <w:t>3</w:t>
      </w:r>
      <w:r w:rsidRPr="00E24DC1">
        <w:rPr>
          <w:szCs w:val="24"/>
          <w:lang w:val="kk-KZ"/>
        </w:rPr>
        <w:t xml:space="preserve">. </w:t>
      </w:r>
      <w:r w:rsidR="00E86EC6" w:rsidRPr="00E86EC6">
        <w:rPr>
          <w:szCs w:val="24"/>
          <w:lang w:val="kk-KZ"/>
        </w:rPr>
        <w:t>Егер КЖ кепілмен қамтамасыз етілген жағдайда Қамтамасыз ету шарты бойынша Қарыз алушымен және/немесе</w:t>
      </w:r>
      <w:r w:rsidR="00410849" w:rsidRPr="00E24DC1">
        <w:rPr>
          <w:szCs w:val="24"/>
          <w:lang w:val="kk-KZ"/>
        </w:rPr>
        <w:t xml:space="preserve"> </w:t>
      </w:r>
      <w:r w:rsidR="00E86EC6" w:rsidRPr="00E86EC6">
        <w:rPr>
          <w:szCs w:val="24"/>
          <w:lang w:val="kk-KZ"/>
        </w:rPr>
        <w:t xml:space="preserve">Кепіл берушімен ұсынылған мүлікті сақтандыру бойынша барлық жағдайларға мүліктің жойылу (жоғалу) жетіспеушілігі немесе зақымдануы тәуекелінен Банктің уәкілетті органымен белгіленген мерзімде қамтамасыз етуді </w:t>
      </w:r>
      <w:r w:rsidR="00E86EC6">
        <w:rPr>
          <w:szCs w:val="24"/>
          <w:lang w:val="kk-KZ"/>
        </w:rPr>
        <w:t>жүргізу</w:t>
      </w:r>
      <w:r w:rsidRPr="00E24DC1">
        <w:rPr>
          <w:szCs w:val="24"/>
          <w:lang w:val="kk-KZ"/>
        </w:rPr>
        <w:t xml:space="preserve">. </w:t>
      </w:r>
    </w:p>
    <w:p w:rsidR="00E86EC6" w:rsidRPr="001A6136" w:rsidRDefault="00E86EC6" w:rsidP="00571758">
      <w:pPr>
        <w:pStyle w:val="11"/>
        <w:widowControl w:val="0"/>
        <w:tabs>
          <w:tab w:val="left" w:pos="1451"/>
        </w:tabs>
        <w:spacing w:before="0" w:after="0"/>
        <w:jc w:val="both"/>
        <w:rPr>
          <w:szCs w:val="24"/>
          <w:lang w:val="kk-KZ"/>
        </w:rPr>
      </w:pPr>
      <w:r>
        <w:rPr>
          <w:szCs w:val="24"/>
          <w:lang w:val="kk-KZ"/>
        </w:rPr>
        <w:t xml:space="preserve">Мүлікті бір жылдан аса мерзімге сақтандырған жағдайда Қарыз алушы көрсетілген мүлікті алдыңғы сақтандыру шарттарының (сақтандыру полистері) әрекет ету мерзімі аяқталған күнге дейін екі жұмыс күнінен кешіктірмей </w:t>
      </w:r>
      <w:r w:rsidRPr="001A6136">
        <w:rPr>
          <w:szCs w:val="24"/>
          <w:lang w:val="kk-KZ"/>
        </w:rPr>
        <w:t xml:space="preserve">Банкке жаңа (қайта жасасылған) </w:t>
      </w:r>
      <w:r w:rsidR="009601B0" w:rsidRPr="001A6136">
        <w:rPr>
          <w:szCs w:val="24"/>
          <w:lang w:val="kk-KZ"/>
        </w:rPr>
        <w:t xml:space="preserve">сақтандыру шарттарын (сақтандыру полистері) </w:t>
      </w:r>
      <w:r w:rsidR="001A6136" w:rsidRPr="001A6136">
        <w:rPr>
          <w:szCs w:val="24"/>
          <w:lang w:val="kk-KZ"/>
        </w:rPr>
        <w:t>және/немесе сақтандыру сыйақысы төлемін растайтын құжаттарды қоса берумен олардың әрекет ету мерзімін ұзарту туралы қолданыстағы сақтандыру шарттарына Қосымш</w:t>
      </w:r>
      <w:r w:rsidR="00635992">
        <w:rPr>
          <w:szCs w:val="24"/>
          <w:lang w:val="kk-KZ"/>
        </w:rPr>
        <w:t>а</w:t>
      </w:r>
      <w:r w:rsidR="001A6136" w:rsidRPr="001A6136">
        <w:rPr>
          <w:szCs w:val="24"/>
          <w:lang w:val="kk-KZ"/>
        </w:rPr>
        <w:t xml:space="preserve"> шарттарды </w:t>
      </w:r>
      <w:r w:rsidR="009601B0" w:rsidRPr="001A6136">
        <w:rPr>
          <w:szCs w:val="24"/>
          <w:lang w:val="kk-KZ"/>
        </w:rPr>
        <w:t>ұсынуға</w:t>
      </w:r>
      <w:r w:rsidR="001A6136" w:rsidRPr="001A6136">
        <w:rPr>
          <w:szCs w:val="24"/>
          <w:lang w:val="kk-KZ"/>
        </w:rPr>
        <w:t>;</w:t>
      </w:r>
      <w:r w:rsidR="000B7479" w:rsidRPr="001A6136">
        <w:rPr>
          <w:szCs w:val="24"/>
          <w:lang w:val="kk-KZ"/>
        </w:rPr>
        <w:t xml:space="preserve"> </w:t>
      </w:r>
    </w:p>
    <w:p w:rsidR="00E46230" w:rsidRPr="00DA4D59" w:rsidRDefault="00E46230" w:rsidP="00571758">
      <w:pPr>
        <w:jc w:val="both"/>
        <w:rPr>
          <w:lang w:val="kk-KZ"/>
        </w:rPr>
      </w:pPr>
      <w:r w:rsidRPr="00DA4D59">
        <w:rPr>
          <w:lang w:val="kk-KZ"/>
        </w:rPr>
        <w:t>2.2.1</w:t>
      </w:r>
      <w:r w:rsidR="00CA41C6" w:rsidRPr="00DA4D59">
        <w:rPr>
          <w:lang w:val="kk-KZ"/>
        </w:rPr>
        <w:t>4</w:t>
      </w:r>
      <w:r w:rsidRPr="00DA4D59">
        <w:rPr>
          <w:lang w:val="kk-KZ"/>
        </w:rPr>
        <w:t xml:space="preserve">. </w:t>
      </w:r>
      <w:r w:rsidR="001A6136">
        <w:rPr>
          <w:lang w:val="kk-KZ"/>
        </w:rPr>
        <w:t>Тараптар</w:t>
      </w:r>
      <w:r w:rsidR="00DA4D59">
        <w:rPr>
          <w:lang w:val="kk-KZ"/>
        </w:rPr>
        <w:t xml:space="preserve"> Қарыз алушының осы Шарттың </w:t>
      </w:r>
      <w:r w:rsidRPr="00DA4D59">
        <w:rPr>
          <w:lang w:val="kk-KZ"/>
        </w:rPr>
        <w:t>2.2.1.-2.2.</w:t>
      </w:r>
      <w:r w:rsidR="00CA41C6" w:rsidRPr="00DA4D59">
        <w:rPr>
          <w:lang w:val="kk-KZ"/>
        </w:rPr>
        <w:t>9</w:t>
      </w:r>
      <w:r w:rsidRPr="00DA4D59">
        <w:rPr>
          <w:lang w:val="kk-KZ"/>
        </w:rPr>
        <w:t>, 2.2.1</w:t>
      </w:r>
      <w:r w:rsidR="00CA41C6" w:rsidRPr="00DA4D59">
        <w:rPr>
          <w:lang w:val="kk-KZ"/>
        </w:rPr>
        <w:t>2</w:t>
      </w:r>
      <w:r w:rsidRPr="00DA4D59">
        <w:rPr>
          <w:lang w:val="kk-KZ"/>
        </w:rPr>
        <w:t>.</w:t>
      </w:r>
      <w:r w:rsidR="00DA4D59">
        <w:rPr>
          <w:lang w:val="kk-KZ"/>
        </w:rPr>
        <w:t xml:space="preserve">)тармақшаларында көрсетілген кез келген міндеттемені орындамауы осы Шарттың шарттарын елеулі бұзу болып табылады деп шешті. </w:t>
      </w:r>
    </w:p>
    <w:p w:rsidR="00830744" w:rsidRDefault="00830744" w:rsidP="00CA41C6">
      <w:pPr>
        <w:pStyle w:val="21"/>
        <w:jc w:val="center"/>
        <w:rPr>
          <w:b/>
          <w:lang w:val="kk-KZ"/>
        </w:rPr>
      </w:pPr>
    </w:p>
    <w:p w:rsidR="00E46230" w:rsidRPr="00DA4D59" w:rsidRDefault="00E46230" w:rsidP="00CA41C6">
      <w:pPr>
        <w:pStyle w:val="21"/>
        <w:jc w:val="center"/>
        <w:rPr>
          <w:b/>
          <w:lang w:val="kk-KZ"/>
        </w:rPr>
      </w:pPr>
      <w:r w:rsidRPr="00DA4D59">
        <w:rPr>
          <w:b/>
          <w:lang w:val="kk-KZ"/>
        </w:rPr>
        <w:t>3. БАНК</w:t>
      </w:r>
      <w:r w:rsidR="00FF7780" w:rsidRPr="00DA4D59">
        <w:rPr>
          <w:b/>
          <w:lang w:val="kk-KZ"/>
        </w:rPr>
        <w:t xml:space="preserve">ТІҢ ҚҰҚЫҚТАРЫ МЕН МІНДЕТТЕРІ </w:t>
      </w:r>
    </w:p>
    <w:p w:rsidR="00E46230" w:rsidRPr="00DA4D59" w:rsidRDefault="00E46230" w:rsidP="00E46230">
      <w:pPr>
        <w:pStyle w:val="23"/>
        <w:spacing w:after="0" w:line="240" w:lineRule="auto"/>
        <w:ind w:left="0"/>
        <w:rPr>
          <w:b/>
          <w:sz w:val="24"/>
          <w:szCs w:val="24"/>
          <w:lang w:val="kk-KZ"/>
        </w:rPr>
      </w:pPr>
      <w:r w:rsidRPr="00DA4D59">
        <w:rPr>
          <w:b/>
          <w:sz w:val="24"/>
          <w:szCs w:val="24"/>
          <w:lang w:val="kk-KZ"/>
        </w:rPr>
        <w:t xml:space="preserve">3.1.  Банк </w:t>
      </w:r>
      <w:r w:rsidR="00DA4D59" w:rsidRPr="00DA4D59">
        <w:rPr>
          <w:b/>
          <w:sz w:val="24"/>
          <w:szCs w:val="24"/>
          <w:lang w:val="kk-KZ"/>
        </w:rPr>
        <w:t>құқылы</w:t>
      </w:r>
      <w:r w:rsidRPr="00DA4D59">
        <w:rPr>
          <w:b/>
          <w:sz w:val="24"/>
          <w:szCs w:val="24"/>
          <w:lang w:val="kk-KZ"/>
        </w:rPr>
        <w:t>:</w:t>
      </w:r>
    </w:p>
    <w:p w:rsidR="00E46230" w:rsidRPr="00DA4D59" w:rsidRDefault="00E46230" w:rsidP="00571758">
      <w:pPr>
        <w:jc w:val="both"/>
        <w:rPr>
          <w:lang w:val="kk-KZ"/>
        </w:rPr>
      </w:pPr>
      <w:r w:rsidRPr="00DA4D59">
        <w:rPr>
          <w:lang w:val="kk-KZ"/>
        </w:rPr>
        <w:t xml:space="preserve">3.1.1. </w:t>
      </w:r>
      <w:r w:rsidR="00DA4D59">
        <w:rPr>
          <w:lang w:val="kk-KZ"/>
        </w:rPr>
        <w:t xml:space="preserve">Егер Қарыз алушы осы Шарттың </w:t>
      </w:r>
      <w:r w:rsidR="00692481" w:rsidRPr="00DA4D59">
        <w:rPr>
          <w:lang w:val="kk-KZ"/>
        </w:rPr>
        <w:t>2.2.9</w:t>
      </w:r>
      <w:r w:rsidR="00DA4D59">
        <w:rPr>
          <w:lang w:val="kk-KZ"/>
        </w:rPr>
        <w:t>)тармақшасымен көзделген өз міндеттемелерін бұзған және/немесе осы Шарттың 1.10)тармақшасында көрсетілген қамтамасыз етуді ұсынбаған жағдайда</w:t>
      </w:r>
      <w:r w:rsidR="00D21914" w:rsidRPr="00DA4D59">
        <w:rPr>
          <w:lang w:val="kk-KZ"/>
        </w:rPr>
        <w:t>,</w:t>
      </w:r>
      <w:r w:rsidR="00DA4D59">
        <w:rPr>
          <w:lang w:val="kk-KZ"/>
        </w:rPr>
        <w:t xml:space="preserve"> егер </w:t>
      </w:r>
      <w:r w:rsidR="00D21914" w:rsidRPr="00DA4D59">
        <w:rPr>
          <w:lang w:val="kk-KZ"/>
        </w:rPr>
        <w:t xml:space="preserve"> </w:t>
      </w:r>
      <w:r w:rsidR="00DA4D59">
        <w:rPr>
          <w:lang w:val="kk-KZ"/>
        </w:rPr>
        <w:t xml:space="preserve">бұл шарттармен көзделген және/немесе кез келген Қамтамасыз ету шартында көрсетілген қамтамасыз етудің нашарлауы (жойылуы, бұзылуы) және/немесе Қарыз алушыда Банк алдында 40 (қырық) күнтізбелік күннен аса мерзімі кешіктірілген берешек құралған жағдайда </w:t>
      </w:r>
      <w:r w:rsidRPr="00DA4D59">
        <w:rPr>
          <w:lang w:val="kk-KZ"/>
        </w:rPr>
        <w:t xml:space="preserve">Банк </w:t>
      </w:r>
      <w:r w:rsidR="00DA4D59">
        <w:rPr>
          <w:lang w:val="kk-KZ"/>
        </w:rPr>
        <w:t xml:space="preserve">осы Шарттың </w:t>
      </w:r>
      <w:r w:rsidRPr="00DA4D59">
        <w:rPr>
          <w:lang w:val="kk-KZ"/>
        </w:rPr>
        <w:t>1.11.</w:t>
      </w:r>
      <w:r w:rsidR="00DA4D59">
        <w:rPr>
          <w:lang w:val="kk-KZ"/>
        </w:rPr>
        <w:t>-тармағында көрсетілген кез келген шараны</w:t>
      </w:r>
      <w:r w:rsidRPr="00DA4D59">
        <w:rPr>
          <w:lang w:val="kk-KZ"/>
        </w:rPr>
        <w:t xml:space="preserve"> </w:t>
      </w:r>
      <w:r w:rsidR="00DA4D59">
        <w:rPr>
          <w:lang w:val="kk-KZ"/>
        </w:rPr>
        <w:t>қолдануға құқылы</w:t>
      </w:r>
      <w:r w:rsidRPr="00DA4D59">
        <w:rPr>
          <w:lang w:val="kk-KZ"/>
        </w:rPr>
        <w:t>;</w:t>
      </w:r>
    </w:p>
    <w:p w:rsidR="00E46230" w:rsidRPr="00937421" w:rsidRDefault="00E46230" w:rsidP="00571758">
      <w:pPr>
        <w:jc w:val="both"/>
        <w:rPr>
          <w:lang w:val="kk-KZ"/>
        </w:rPr>
      </w:pPr>
      <w:r w:rsidRPr="00937421">
        <w:rPr>
          <w:lang w:val="kk-KZ"/>
        </w:rPr>
        <w:t xml:space="preserve">3.1.2. </w:t>
      </w:r>
      <w:r w:rsidR="00B649DD" w:rsidRPr="00B649DD">
        <w:rPr>
          <w:lang w:val="kk-KZ"/>
        </w:rPr>
        <w:t xml:space="preserve">Қарыз алушының қаржы-шаруашылық қызметіне және төмендегі жолмен Қамтамасыз ету шарттарында көрсетілген қамтамасыз етудің жай-күйінің </w:t>
      </w:r>
      <w:r w:rsidRPr="00937421">
        <w:rPr>
          <w:lang w:val="kk-KZ"/>
        </w:rPr>
        <w:t>мониторинг</w:t>
      </w:r>
      <w:r w:rsidR="00B649DD" w:rsidRPr="00B649DD">
        <w:rPr>
          <w:lang w:val="kk-KZ"/>
        </w:rPr>
        <w:t>ін</w:t>
      </w:r>
      <w:r w:rsidRPr="00937421">
        <w:rPr>
          <w:lang w:val="kk-KZ"/>
        </w:rPr>
        <w:t xml:space="preserve"> </w:t>
      </w:r>
      <w:r w:rsidR="00B649DD" w:rsidRPr="00B649DD">
        <w:rPr>
          <w:lang w:val="kk-KZ"/>
        </w:rPr>
        <w:t>жүргізуге</w:t>
      </w:r>
      <w:r w:rsidRPr="00937421">
        <w:rPr>
          <w:lang w:val="kk-KZ"/>
        </w:rPr>
        <w:t>:</w:t>
      </w:r>
    </w:p>
    <w:p w:rsidR="00E46230" w:rsidRPr="00DE6D1D" w:rsidRDefault="00E46230">
      <w:pPr>
        <w:keepNext/>
        <w:tabs>
          <w:tab w:val="left" w:pos="1889"/>
        </w:tabs>
        <w:ind w:right="49"/>
        <w:jc w:val="both"/>
        <w:outlineLvl w:val="2"/>
        <w:rPr>
          <w:lang w:val="kk-KZ"/>
        </w:rPr>
      </w:pPr>
      <w:r w:rsidRPr="00DE6D1D">
        <w:rPr>
          <w:lang w:val="kk-KZ"/>
        </w:rPr>
        <w:t xml:space="preserve">- </w:t>
      </w:r>
      <w:r w:rsidR="00DE6D1D" w:rsidRPr="00DE6D1D">
        <w:rPr>
          <w:lang w:val="kk-KZ"/>
        </w:rPr>
        <w:t>өз қызметкерлерін қойма, өндірістік, қызметтік аумаққа және Қарыз алушының қызметіне тікелей байланысты немесе кепіл мәні болып табылатын өзге жайларға жіберуге</w:t>
      </w:r>
      <w:r w:rsidR="007C077B" w:rsidRPr="00DE6D1D">
        <w:rPr>
          <w:lang w:val="kk-KZ"/>
        </w:rPr>
        <w:t>.</w:t>
      </w:r>
    </w:p>
    <w:p w:rsidR="00E46230" w:rsidRPr="00DE6D1D" w:rsidRDefault="00E46230" w:rsidP="00571758">
      <w:pPr>
        <w:jc w:val="both"/>
        <w:rPr>
          <w:lang w:val="kk-KZ"/>
        </w:rPr>
      </w:pPr>
      <w:r w:rsidRPr="00DE6D1D">
        <w:rPr>
          <w:lang w:val="kk-KZ"/>
        </w:rPr>
        <w:t xml:space="preserve">3.1.3. </w:t>
      </w:r>
      <w:r w:rsidR="00DE6D1D" w:rsidRPr="00DE6D1D">
        <w:rPr>
          <w:lang w:val="kk-KZ"/>
        </w:rPr>
        <w:t xml:space="preserve">Қамтамасыз ету шарттары бойынша сатудан түскен ақша жетіспеген жағдайда Қарыз алушының осы Шарт бойынша </w:t>
      </w:r>
      <w:r w:rsidR="00DE6D1D">
        <w:rPr>
          <w:lang w:val="kk-KZ"/>
        </w:rPr>
        <w:t>берешегін өтеу үшін Қарыз алушының өзге мүлкіне, оның ішінде Қазақстан</w:t>
      </w:r>
      <w:r w:rsidRPr="00DE6D1D">
        <w:rPr>
          <w:lang w:val="kk-KZ"/>
        </w:rPr>
        <w:t xml:space="preserve"> Республик</w:t>
      </w:r>
      <w:r w:rsidR="00DE6D1D">
        <w:rPr>
          <w:lang w:val="kk-KZ"/>
        </w:rPr>
        <w:t>асының заңнамасына сәйкес ақшаны, өндіріп алуға</w:t>
      </w:r>
      <w:r w:rsidRPr="00DE6D1D">
        <w:rPr>
          <w:lang w:val="kk-KZ"/>
        </w:rPr>
        <w:t>;</w:t>
      </w:r>
    </w:p>
    <w:p w:rsidR="00E46230" w:rsidRPr="00937421" w:rsidRDefault="00E46230" w:rsidP="00571758">
      <w:pPr>
        <w:jc w:val="both"/>
        <w:rPr>
          <w:lang w:val="kk-KZ"/>
        </w:rPr>
      </w:pPr>
      <w:r w:rsidRPr="00937421">
        <w:rPr>
          <w:lang w:val="kk-KZ"/>
        </w:rPr>
        <w:t xml:space="preserve">3.1.4. </w:t>
      </w:r>
      <w:r w:rsidR="00DE6D1D">
        <w:rPr>
          <w:lang w:val="kk-KZ"/>
        </w:rPr>
        <w:t>Қарыз алушыдан осы Шарттың</w:t>
      </w:r>
      <w:r w:rsidR="004662E1">
        <w:rPr>
          <w:lang w:val="kk-KZ"/>
        </w:rPr>
        <w:t xml:space="preserve"> </w:t>
      </w:r>
      <w:r w:rsidRPr="00937421">
        <w:rPr>
          <w:lang w:val="kk-KZ"/>
        </w:rPr>
        <w:t>1.18.</w:t>
      </w:r>
      <w:r w:rsidR="00DE6D1D">
        <w:rPr>
          <w:lang w:val="kk-KZ"/>
        </w:rPr>
        <w:t>-тармағында көрсетілген Банк қызметіне уақытысында</w:t>
      </w:r>
      <w:r w:rsidRPr="00937421">
        <w:rPr>
          <w:lang w:val="kk-KZ"/>
        </w:rPr>
        <w:t xml:space="preserve"> </w:t>
      </w:r>
      <w:r w:rsidR="00DE6D1D">
        <w:rPr>
          <w:lang w:val="kk-KZ"/>
        </w:rPr>
        <w:t>төлем жүргізуді талап етуге</w:t>
      </w:r>
      <w:r w:rsidRPr="00937421">
        <w:rPr>
          <w:lang w:val="kk-KZ"/>
        </w:rPr>
        <w:t>;</w:t>
      </w:r>
    </w:p>
    <w:p w:rsidR="00E46230" w:rsidRPr="00937421" w:rsidRDefault="00E46230" w:rsidP="00571758">
      <w:pPr>
        <w:jc w:val="both"/>
        <w:rPr>
          <w:lang w:val="kk-KZ"/>
        </w:rPr>
      </w:pPr>
      <w:r w:rsidRPr="00937421">
        <w:rPr>
          <w:lang w:val="kk-KZ"/>
        </w:rPr>
        <w:t xml:space="preserve">3.1.5. </w:t>
      </w:r>
      <w:r w:rsidR="00DE6D1D">
        <w:rPr>
          <w:lang w:val="kk-KZ"/>
        </w:rPr>
        <w:t xml:space="preserve">Қарыз алушы Негізгі қарыз сомасын немесе осы Шарт бойынша оның бөлігін мерзімінен бұрын қайтарған жағдайда Қарыз алушыдан </w:t>
      </w:r>
      <w:r w:rsidRPr="00937421">
        <w:rPr>
          <w:lang w:val="kk-KZ"/>
        </w:rPr>
        <w:t xml:space="preserve"> </w:t>
      </w:r>
      <w:r w:rsidR="00DE6D1D">
        <w:rPr>
          <w:lang w:val="kk-KZ"/>
        </w:rPr>
        <w:t xml:space="preserve">осы Шартпен белгіленген тәртіпте және мерзімдерде </w:t>
      </w:r>
      <w:r w:rsidRPr="00937421">
        <w:rPr>
          <w:lang w:val="kk-KZ"/>
        </w:rPr>
        <w:t>Банк</w:t>
      </w:r>
      <w:r w:rsidR="00DE6D1D">
        <w:rPr>
          <w:lang w:val="kk-KZ"/>
        </w:rPr>
        <w:t>ке тиесілі Сыйақыны төлеуді талап етуге</w:t>
      </w:r>
      <w:r w:rsidRPr="00937421">
        <w:rPr>
          <w:lang w:val="kk-KZ"/>
        </w:rPr>
        <w:t>;</w:t>
      </w:r>
    </w:p>
    <w:p w:rsidR="00E46230" w:rsidRPr="00937421" w:rsidRDefault="00E46230" w:rsidP="00571758">
      <w:pPr>
        <w:jc w:val="both"/>
        <w:rPr>
          <w:lang w:val="kk-KZ"/>
        </w:rPr>
      </w:pPr>
      <w:r w:rsidRPr="00937421">
        <w:rPr>
          <w:lang w:val="kk-KZ"/>
        </w:rPr>
        <w:t xml:space="preserve">3.1.6. </w:t>
      </w:r>
      <w:r w:rsidR="00ED547F">
        <w:rPr>
          <w:lang w:val="kk-KZ"/>
        </w:rPr>
        <w:t>Қарыз алушыдан осы Шарт бойынша оның барлық міндеттемелерінің тиісті орындалуын талап етуге</w:t>
      </w:r>
      <w:r w:rsidRPr="00937421">
        <w:rPr>
          <w:lang w:val="kk-KZ"/>
        </w:rPr>
        <w:t xml:space="preserve">; </w:t>
      </w:r>
    </w:p>
    <w:p w:rsidR="00E46230" w:rsidRPr="003F3AD5" w:rsidRDefault="00E46230" w:rsidP="00571758">
      <w:pPr>
        <w:jc w:val="both"/>
        <w:rPr>
          <w:lang w:val="kk-KZ"/>
        </w:rPr>
      </w:pPr>
      <w:r w:rsidRPr="003F3AD5">
        <w:rPr>
          <w:lang w:val="kk-KZ"/>
        </w:rPr>
        <w:t xml:space="preserve">3.1.7. Банк </w:t>
      </w:r>
      <w:r w:rsidR="00ED547F">
        <w:rPr>
          <w:lang w:val="kk-KZ"/>
        </w:rPr>
        <w:t xml:space="preserve">Қарыз алушыны қаржыландыруды, сондай-ақ төмендегі кез келген оқиға туындаған жағдайда төлем картасына (Банкпен берілген барлық төлем карталарын қоса) тосқауыл қоюға құқылы:  </w:t>
      </w:r>
    </w:p>
    <w:p w:rsidR="00E46230" w:rsidRPr="00DA6DAA" w:rsidRDefault="00E46230">
      <w:pPr>
        <w:jc w:val="both"/>
        <w:rPr>
          <w:lang w:val="kk-KZ"/>
        </w:rPr>
      </w:pPr>
      <w:r w:rsidRPr="00DA6DAA">
        <w:rPr>
          <w:lang w:val="kk-KZ"/>
        </w:rPr>
        <w:t xml:space="preserve">- </w:t>
      </w:r>
      <w:r w:rsidR="002F563E">
        <w:rPr>
          <w:lang w:val="kk-KZ"/>
        </w:rPr>
        <w:t xml:space="preserve">Қарыз алушы </w:t>
      </w:r>
      <w:r w:rsidR="00DA6DAA">
        <w:rPr>
          <w:lang w:val="kk-KZ"/>
        </w:rPr>
        <w:t>осы Шарттың кез келген елеулі шарттарын бұзған жағдайда;</w:t>
      </w:r>
    </w:p>
    <w:p w:rsidR="004E38F1" w:rsidRPr="00DA6DAA" w:rsidRDefault="004E38F1">
      <w:pPr>
        <w:jc w:val="both"/>
        <w:rPr>
          <w:lang w:val="kk-KZ"/>
        </w:rPr>
      </w:pPr>
      <w:r w:rsidRPr="00DA6DAA">
        <w:rPr>
          <w:lang w:val="kk-KZ"/>
        </w:rPr>
        <w:t xml:space="preserve">- </w:t>
      </w:r>
      <w:r w:rsidR="00DA6DAA">
        <w:rPr>
          <w:lang w:val="kk-KZ"/>
        </w:rPr>
        <w:t xml:space="preserve">Қарыз алушы Қарызды өтеу және ол бойынша Сыйақыны өтеу </w:t>
      </w:r>
      <w:r w:rsidRPr="00DA6DAA">
        <w:rPr>
          <w:lang w:val="kk-KZ"/>
        </w:rPr>
        <w:t xml:space="preserve"> </w:t>
      </w:r>
      <w:r w:rsidR="00DA6DAA">
        <w:rPr>
          <w:lang w:val="kk-KZ"/>
        </w:rPr>
        <w:t>міндеттемесін бұзған жағдайда</w:t>
      </w:r>
      <w:r w:rsidRPr="00DA6DAA">
        <w:rPr>
          <w:lang w:val="kk-KZ"/>
        </w:rPr>
        <w:t>;</w:t>
      </w:r>
    </w:p>
    <w:p w:rsidR="00E46230" w:rsidRPr="00DA6DAA" w:rsidRDefault="00E46230">
      <w:pPr>
        <w:jc w:val="both"/>
        <w:rPr>
          <w:lang w:val="kk-KZ"/>
        </w:rPr>
      </w:pPr>
      <w:r w:rsidRPr="00DA6DAA">
        <w:rPr>
          <w:lang w:val="kk-KZ"/>
        </w:rPr>
        <w:t xml:space="preserve">- </w:t>
      </w:r>
      <w:r w:rsidR="00DA6DAA">
        <w:rPr>
          <w:lang w:val="kk-KZ"/>
        </w:rPr>
        <w:t>Қамтамасыз ету шарттарының кез келген міндеттемесін орындамау (тиісті орындамау)</w:t>
      </w:r>
      <w:r w:rsidRPr="00DA6DAA">
        <w:rPr>
          <w:lang w:val="kk-KZ"/>
        </w:rPr>
        <w:t>;</w:t>
      </w:r>
    </w:p>
    <w:p w:rsidR="00DA6DAA" w:rsidRDefault="00E46230">
      <w:pPr>
        <w:jc w:val="both"/>
        <w:rPr>
          <w:lang w:val="kk-KZ"/>
        </w:rPr>
      </w:pPr>
      <w:r w:rsidRPr="00937421">
        <w:rPr>
          <w:lang w:val="kk-KZ"/>
        </w:rPr>
        <w:t xml:space="preserve">- </w:t>
      </w:r>
      <w:r w:rsidR="00DA6DAA">
        <w:rPr>
          <w:lang w:val="kk-KZ"/>
        </w:rPr>
        <w:t xml:space="preserve">Қарыз алушы Қамтамасыз ету шарттарына және оның қаржы жай-күйіне қатысты дұрыс емес ақпарат ұсынған жағдайлар анықталған; </w:t>
      </w:r>
    </w:p>
    <w:p w:rsidR="00E46230" w:rsidRPr="00DA6DAA" w:rsidRDefault="00E46230">
      <w:pPr>
        <w:jc w:val="both"/>
        <w:rPr>
          <w:lang w:val="kk-KZ"/>
        </w:rPr>
      </w:pPr>
      <w:r w:rsidRPr="00DA6DAA">
        <w:rPr>
          <w:lang w:val="kk-KZ"/>
        </w:rPr>
        <w:lastRenderedPageBreak/>
        <w:t>-</w:t>
      </w:r>
      <w:r w:rsidR="00DA6DAA">
        <w:rPr>
          <w:lang w:val="kk-KZ"/>
        </w:rPr>
        <w:t xml:space="preserve"> Кепіл беруші Қамтамасыз ету шарттарына қатысты дұрыс емес ақпарат ұсынған жағдайлар анықталған;</w:t>
      </w:r>
    </w:p>
    <w:p w:rsidR="00E46230" w:rsidRPr="00DA6DAA" w:rsidRDefault="00E46230">
      <w:pPr>
        <w:jc w:val="both"/>
        <w:rPr>
          <w:color w:val="000000"/>
          <w:lang w:val="kk-KZ"/>
        </w:rPr>
      </w:pPr>
      <w:r w:rsidRPr="00DA6DAA">
        <w:rPr>
          <w:lang w:val="kk-KZ"/>
        </w:rPr>
        <w:t xml:space="preserve">- </w:t>
      </w:r>
      <w:r w:rsidR="00DA6DAA">
        <w:rPr>
          <w:color w:val="000000"/>
          <w:lang w:val="kk-KZ"/>
        </w:rPr>
        <w:t xml:space="preserve">уәкілетті органнның нормативтік құқықтық актісінің талаптарына сәйкес Банкпен </w:t>
      </w:r>
      <w:r w:rsidRPr="00DA6DAA">
        <w:rPr>
          <w:color w:val="000000"/>
          <w:lang w:val="kk-KZ"/>
        </w:rPr>
        <w:t xml:space="preserve"> </w:t>
      </w:r>
      <w:r w:rsidR="00DA6DAA">
        <w:rPr>
          <w:color w:val="000000"/>
          <w:lang w:val="kk-KZ"/>
        </w:rPr>
        <w:t xml:space="preserve">жүргізілетін </w:t>
      </w:r>
      <w:r w:rsidRPr="00DA6DAA">
        <w:rPr>
          <w:color w:val="000000"/>
          <w:lang w:val="kk-KZ"/>
        </w:rPr>
        <w:t>мониторинг</w:t>
      </w:r>
      <w:r w:rsidR="00DA6DAA">
        <w:rPr>
          <w:color w:val="000000"/>
          <w:lang w:val="kk-KZ"/>
        </w:rPr>
        <w:t xml:space="preserve"> нәтижелері бойынша Қарыз алушының қаржылық жай-күйінің нашарлауы; </w:t>
      </w:r>
    </w:p>
    <w:p w:rsidR="00CA41C6" w:rsidRPr="00DA6DAA" w:rsidRDefault="00E46230">
      <w:pPr>
        <w:jc w:val="both"/>
        <w:rPr>
          <w:color w:val="000000"/>
          <w:lang w:val="kk-KZ"/>
        </w:rPr>
      </w:pPr>
      <w:r w:rsidRPr="00DA6DAA">
        <w:rPr>
          <w:color w:val="000000"/>
          <w:lang w:val="kk-KZ"/>
        </w:rPr>
        <w:t xml:space="preserve">- </w:t>
      </w:r>
      <w:r w:rsidR="00DA6DAA">
        <w:rPr>
          <w:color w:val="000000"/>
          <w:lang w:val="kk-KZ"/>
        </w:rPr>
        <w:t xml:space="preserve">Банктің осы Шартты тиісті орындауға ықпал ететін Қазақстан </w:t>
      </w:r>
      <w:r w:rsidRPr="00DA6DAA">
        <w:rPr>
          <w:color w:val="000000"/>
          <w:lang w:val="kk-KZ"/>
        </w:rPr>
        <w:t>Республик</w:t>
      </w:r>
      <w:r w:rsidR="00DA6DAA">
        <w:rPr>
          <w:color w:val="000000"/>
          <w:lang w:val="kk-KZ"/>
        </w:rPr>
        <w:t>асының заңнама талаптарының өзгеруі</w:t>
      </w:r>
      <w:r w:rsidRPr="00DA6DAA">
        <w:rPr>
          <w:color w:val="000000"/>
          <w:lang w:val="kk-KZ"/>
        </w:rPr>
        <w:t>;</w:t>
      </w:r>
    </w:p>
    <w:p w:rsidR="00DB6917" w:rsidRPr="00937421" w:rsidRDefault="00467276">
      <w:pPr>
        <w:jc w:val="both"/>
        <w:rPr>
          <w:color w:val="000000"/>
          <w:lang w:val="kk-KZ"/>
        </w:rPr>
      </w:pPr>
      <w:r w:rsidRPr="00937421">
        <w:rPr>
          <w:color w:val="000000"/>
          <w:lang w:val="kk-KZ"/>
        </w:rPr>
        <w:t>-</w:t>
      </w:r>
      <w:r w:rsidR="00DA6DAA">
        <w:rPr>
          <w:color w:val="000000"/>
          <w:lang w:val="kk-KZ"/>
        </w:rPr>
        <w:t xml:space="preserve"> мерзімін кешіктіру болған</w:t>
      </w:r>
      <w:r w:rsidR="00CA41C6" w:rsidRPr="00937421">
        <w:rPr>
          <w:color w:val="000000"/>
          <w:lang w:val="kk-KZ"/>
        </w:rPr>
        <w:t xml:space="preserve">. </w:t>
      </w:r>
    </w:p>
    <w:p w:rsidR="00E46230" w:rsidRPr="00937421" w:rsidRDefault="00E46230">
      <w:pPr>
        <w:pStyle w:val="23"/>
        <w:spacing w:after="0" w:line="240" w:lineRule="auto"/>
        <w:ind w:left="-7"/>
        <w:jc w:val="both"/>
        <w:rPr>
          <w:sz w:val="24"/>
          <w:szCs w:val="24"/>
          <w:lang w:val="kk-KZ"/>
        </w:rPr>
      </w:pPr>
      <w:r w:rsidRPr="00937421">
        <w:rPr>
          <w:sz w:val="24"/>
          <w:szCs w:val="24"/>
          <w:lang w:val="kk-KZ"/>
        </w:rPr>
        <w:t xml:space="preserve"> 3.1.8. Банк </w:t>
      </w:r>
      <w:r w:rsidR="00E502D4" w:rsidRPr="00937421">
        <w:rPr>
          <w:sz w:val="24"/>
          <w:szCs w:val="24"/>
          <w:lang w:val="kk-KZ"/>
        </w:rPr>
        <w:t xml:space="preserve">осы Шарт бойынша толық көлемде немесе жартылай үшінші тұлғаларға </w:t>
      </w:r>
      <w:r w:rsidR="00E502D4" w:rsidRPr="00E502D4">
        <w:rPr>
          <w:color w:val="000000"/>
          <w:sz w:val="24"/>
          <w:szCs w:val="24"/>
          <w:lang w:val="kk-KZ"/>
        </w:rPr>
        <w:t>Қазақстан Республикасының заңнама</w:t>
      </w:r>
      <w:r w:rsidR="00E502D4" w:rsidRPr="00937421">
        <w:rPr>
          <w:sz w:val="24"/>
          <w:szCs w:val="24"/>
          <w:lang w:val="kk-KZ"/>
        </w:rPr>
        <w:t>сына сәйкес Қарыз алушының келісімінсіз өз талап құқықтарын беруге құқылы</w:t>
      </w:r>
      <w:r w:rsidRPr="00937421">
        <w:rPr>
          <w:sz w:val="24"/>
          <w:szCs w:val="24"/>
          <w:lang w:val="kk-KZ"/>
        </w:rPr>
        <w:t xml:space="preserve">;  </w:t>
      </w:r>
    </w:p>
    <w:p w:rsidR="00E46230" w:rsidRPr="00CA668A" w:rsidRDefault="00E46230" w:rsidP="00571758">
      <w:pPr>
        <w:jc w:val="both"/>
        <w:rPr>
          <w:color w:val="000000"/>
          <w:lang w:val="kk-KZ"/>
        </w:rPr>
      </w:pPr>
      <w:r w:rsidRPr="00CA668A">
        <w:rPr>
          <w:color w:val="000000"/>
          <w:lang w:val="kk-KZ"/>
        </w:rPr>
        <w:t xml:space="preserve">3.1.9. </w:t>
      </w:r>
      <w:r w:rsidR="00E502D4">
        <w:rPr>
          <w:color w:val="000000"/>
          <w:lang w:val="kk-KZ"/>
        </w:rPr>
        <w:t>бір тарапты тәртіпте Қарыз алушы үшін</w:t>
      </w:r>
      <w:r w:rsidR="00CA668A">
        <w:rPr>
          <w:color w:val="000000"/>
          <w:lang w:val="kk-KZ"/>
        </w:rPr>
        <w:t xml:space="preserve"> жақсарту тарапына шарттарды</w:t>
      </w:r>
      <w:r w:rsidRPr="00CA668A">
        <w:rPr>
          <w:color w:val="000000"/>
          <w:lang w:val="kk-KZ"/>
        </w:rPr>
        <w:t xml:space="preserve"> </w:t>
      </w:r>
      <w:r w:rsidR="00CA668A">
        <w:rPr>
          <w:color w:val="000000"/>
          <w:lang w:val="kk-KZ"/>
        </w:rPr>
        <w:t>өзгертуге</w:t>
      </w:r>
      <w:r w:rsidRPr="00CA668A">
        <w:rPr>
          <w:color w:val="000000"/>
          <w:lang w:val="kk-KZ"/>
        </w:rPr>
        <w:t>;</w:t>
      </w:r>
    </w:p>
    <w:p w:rsidR="00E46230" w:rsidRPr="00937421" w:rsidRDefault="00E46230" w:rsidP="00571758">
      <w:pPr>
        <w:jc w:val="both"/>
        <w:rPr>
          <w:color w:val="000000"/>
          <w:lang w:val="kk-KZ"/>
        </w:rPr>
      </w:pPr>
      <w:r w:rsidRPr="00937421">
        <w:rPr>
          <w:color w:val="000000"/>
          <w:lang w:val="kk-KZ"/>
        </w:rPr>
        <w:t xml:space="preserve">3.1.10. </w:t>
      </w:r>
      <w:r w:rsidR="007102D1">
        <w:rPr>
          <w:color w:val="000000"/>
          <w:lang w:val="kk-KZ"/>
        </w:rPr>
        <w:t>Қ</w:t>
      </w:r>
      <w:r w:rsidR="004662E1">
        <w:rPr>
          <w:color w:val="000000"/>
          <w:lang w:val="kk-KZ"/>
        </w:rPr>
        <w:t>арыз алушы Негізгі қарыздың кез</w:t>
      </w:r>
      <w:r w:rsidR="007102D1">
        <w:rPr>
          <w:color w:val="000000"/>
          <w:lang w:val="kk-KZ"/>
        </w:rPr>
        <w:t xml:space="preserve">екті бөлігін және/немесе Сыйақыны төлеуді қырық күнтізбелік күннен аса бұзған жағдайда Негізгі қарыз сомасын (немесе оның бөлігін) және ол бойынша Сыйақыны мерзімінен бұрын қайтаруды талап етуге;  </w:t>
      </w:r>
    </w:p>
    <w:p w:rsidR="00E46230" w:rsidRPr="007102D1" w:rsidRDefault="00E46230" w:rsidP="00571758">
      <w:pPr>
        <w:tabs>
          <w:tab w:val="left" w:pos="0"/>
        </w:tabs>
        <w:jc w:val="both"/>
        <w:rPr>
          <w:bCs/>
          <w:lang w:val="kk-KZ"/>
        </w:rPr>
      </w:pPr>
      <w:r w:rsidRPr="007102D1">
        <w:rPr>
          <w:rStyle w:val="s0"/>
          <w:sz w:val="24"/>
          <w:szCs w:val="24"/>
          <w:lang w:val="kk-KZ"/>
        </w:rPr>
        <w:t xml:space="preserve">3.1.11 </w:t>
      </w:r>
      <w:r w:rsidR="007102D1">
        <w:rPr>
          <w:rStyle w:val="s0"/>
          <w:sz w:val="24"/>
          <w:szCs w:val="24"/>
          <w:lang w:val="kk-KZ"/>
        </w:rPr>
        <w:t>Қамтамасыз ету шарттары бойынша жойылу (құру), жетіспеушілік немесе мүліктің зақымдану қаупінен Банктің уәкілетті органының шешімі бойынша Қарызды бергеннен кейін/Шарттың әрекет ету бүкіл мерзімі ішінде Шарттың әрекет ету Қарыз алушымен және/немесе Кепіл берушімен ұсынылған мүлікті сақтандыруды жүргізуді талап етуге.</w:t>
      </w:r>
    </w:p>
    <w:p w:rsidR="00E46230" w:rsidRDefault="00E46230" w:rsidP="00571758">
      <w:pPr>
        <w:jc w:val="both"/>
        <w:rPr>
          <w:color w:val="000000"/>
          <w:lang w:val="kk-KZ"/>
        </w:rPr>
      </w:pPr>
    </w:p>
    <w:p w:rsidR="00ED547F" w:rsidRPr="00ED547F" w:rsidRDefault="00ED547F" w:rsidP="00571758">
      <w:pPr>
        <w:jc w:val="both"/>
        <w:rPr>
          <w:color w:val="000000"/>
          <w:lang w:val="kk-KZ"/>
        </w:rPr>
      </w:pPr>
    </w:p>
    <w:p w:rsidR="00E46230" w:rsidRPr="00937421" w:rsidRDefault="00E46230" w:rsidP="00571758">
      <w:pPr>
        <w:ind w:firstLine="567"/>
        <w:jc w:val="center"/>
        <w:rPr>
          <w:b/>
          <w:lang w:val="kk-KZ"/>
        </w:rPr>
      </w:pPr>
      <w:r w:rsidRPr="00937421">
        <w:rPr>
          <w:b/>
          <w:lang w:val="kk-KZ"/>
        </w:rPr>
        <w:t xml:space="preserve">3.2.   Банк </w:t>
      </w:r>
      <w:r w:rsidR="00D41A8E">
        <w:rPr>
          <w:b/>
          <w:lang w:val="kk-KZ"/>
        </w:rPr>
        <w:t>міндеттенеді</w:t>
      </w:r>
      <w:r w:rsidRPr="00937421">
        <w:rPr>
          <w:b/>
          <w:lang w:val="kk-KZ"/>
        </w:rPr>
        <w:t>:</w:t>
      </w:r>
    </w:p>
    <w:p w:rsidR="00E46230" w:rsidRPr="002A283D" w:rsidRDefault="00E46230" w:rsidP="00571758">
      <w:pPr>
        <w:jc w:val="both"/>
        <w:rPr>
          <w:lang w:val="kk-KZ"/>
        </w:rPr>
      </w:pPr>
      <w:r w:rsidRPr="00937421">
        <w:rPr>
          <w:lang w:val="kk-KZ"/>
        </w:rPr>
        <w:t xml:space="preserve">3.2.1.  </w:t>
      </w:r>
      <w:r w:rsidR="002A283D">
        <w:rPr>
          <w:lang w:val="kk-KZ"/>
        </w:rPr>
        <w:t>Қарыз алушыға осы Шарттың шарттарында Банктік қарыз шартын жасасу жолымен КЖ ұсынуға</w:t>
      </w:r>
      <w:r w:rsidRPr="00937421">
        <w:rPr>
          <w:lang w:val="kk-KZ"/>
        </w:rPr>
        <w:t>.</w:t>
      </w:r>
      <w:r w:rsidR="002A283D">
        <w:rPr>
          <w:lang w:val="kk-KZ"/>
        </w:rPr>
        <w:t xml:space="preserve"> Егер КЖ кепілмен қамтамасыз етілген болған жағдайда Қарыз </w:t>
      </w:r>
      <w:r w:rsidR="008A7BB2" w:rsidRPr="002A283D">
        <w:rPr>
          <w:lang w:val="kk-KZ"/>
        </w:rPr>
        <w:t>Б</w:t>
      </w:r>
      <w:r w:rsidR="00A425CC" w:rsidRPr="002A283D">
        <w:rPr>
          <w:lang w:val="kk-KZ"/>
        </w:rPr>
        <w:t>анк</w:t>
      </w:r>
      <w:r w:rsidR="002A283D">
        <w:rPr>
          <w:lang w:val="kk-KZ"/>
        </w:rPr>
        <w:t xml:space="preserve"> КЖ осы Шарттың </w:t>
      </w:r>
      <w:r w:rsidR="00A425CC" w:rsidRPr="002A283D">
        <w:rPr>
          <w:lang w:val="kk-KZ"/>
        </w:rPr>
        <w:t>1.9</w:t>
      </w:r>
      <w:r w:rsidR="002A283D">
        <w:rPr>
          <w:lang w:val="kk-KZ"/>
        </w:rPr>
        <w:t>-тармағында көрсетілген</w:t>
      </w:r>
      <w:r w:rsidR="00A425CC" w:rsidRPr="002A283D">
        <w:rPr>
          <w:lang w:val="kk-KZ"/>
        </w:rPr>
        <w:t xml:space="preserve"> </w:t>
      </w:r>
      <w:r w:rsidR="002A283D">
        <w:rPr>
          <w:lang w:val="kk-KZ"/>
        </w:rPr>
        <w:t xml:space="preserve">қамтамасыз етуді ұсынғанннан кейін ұсынуға міндеттенеді. Ұсынылған қамтамасыз ету болып Қарыз алушының осы Шарттың </w:t>
      </w:r>
      <w:r w:rsidRPr="002A283D">
        <w:rPr>
          <w:lang w:val="kk-KZ"/>
        </w:rPr>
        <w:t xml:space="preserve"> 2.2.4.</w:t>
      </w:r>
      <w:r w:rsidR="002A283D">
        <w:rPr>
          <w:lang w:val="kk-KZ"/>
        </w:rPr>
        <w:t>)тармақшасында көрсетілген барлық шарттарды орындауы болып табылады</w:t>
      </w:r>
      <w:r w:rsidRPr="002A283D">
        <w:rPr>
          <w:lang w:val="kk-KZ"/>
        </w:rPr>
        <w:t>;</w:t>
      </w:r>
    </w:p>
    <w:p w:rsidR="00E46230" w:rsidRPr="002A283D" w:rsidRDefault="00E46230" w:rsidP="005715BC">
      <w:pPr>
        <w:jc w:val="both"/>
        <w:rPr>
          <w:lang w:val="kk-KZ"/>
        </w:rPr>
      </w:pPr>
      <w:r w:rsidRPr="002A283D">
        <w:rPr>
          <w:lang w:val="kk-KZ"/>
        </w:rPr>
        <w:t xml:space="preserve">3.2.2. </w:t>
      </w:r>
      <w:r w:rsidR="002A283D">
        <w:rPr>
          <w:lang w:val="kk-KZ"/>
        </w:rPr>
        <w:t xml:space="preserve">Құпия ақпаратты, сондай-ақ Қарыз алушыға және/немесе оның қызметіне қатысты коммерциялық құпия мәнін құрайтын мәліметтерді таратпауға, Қазақстан </w:t>
      </w:r>
      <w:r w:rsidRPr="002A283D">
        <w:rPr>
          <w:lang w:val="kk-KZ"/>
        </w:rPr>
        <w:t>Республик</w:t>
      </w:r>
      <w:r w:rsidR="002A283D">
        <w:rPr>
          <w:lang w:val="kk-KZ"/>
        </w:rPr>
        <w:t>асының заңнамасымен және осы Шартпен көзделген жағдайларды қоспағанда</w:t>
      </w:r>
      <w:r w:rsidRPr="002A283D">
        <w:rPr>
          <w:lang w:val="kk-KZ"/>
        </w:rPr>
        <w:t>;</w:t>
      </w:r>
    </w:p>
    <w:p w:rsidR="000503C1" w:rsidRDefault="00E46230" w:rsidP="002A283D">
      <w:pPr>
        <w:jc w:val="both"/>
        <w:rPr>
          <w:rStyle w:val="s0"/>
          <w:sz w:val="24"/>
          <w:szCs w:val="24"/>
          <w:lang w:val="kk-KZ"/>
        </w:rPr>
      </w:pPr>
      <w:r w:rsidRPr="002A283D">
        <w:rPr>
          <w:rStyle w:val="s0"/>
          <w:sz w:val="24"/>
          <w:szCs w:val="24"/>
          <w:lang w:val="kk-KZ"/>
        </w:rPr>
        <w:t xml:space="preserve">3.2.3. </w:t>
      </w:r>
      <w:r w:rsidR="002A283D">
        <w:rPr>
          <w:rStyle w:val="s0"/>
          <w:sz w:val="24"/>
          <w:szCs w:val="24"/>
          <w:lang w:val="kk-KZ"/>
        </w:rPr>
        <w:t>осы Шартты жасасқан күннен бастап он төрт күнтізбелік күн ішінде (Қарыз алушымен алынған Қарыз кәсіпкерлік қызметті жүргізуге байланысты емес шартта) оны ұсынған күннен бастап есептелінген Сыйақыны ұстап қалумен, қайтарғаны үшін тұрақсыздық немесе өзге айыппұл ықпалшараларының өзге түрлерін ұстап қалмастан, Негізгі қарыздың бүкіл сомасын</w:t>
      </w:r>
      <w:r w:rsidRPr="002A283D">
        <w:rPr>
          <w:lang w:val="kk-KZ"/>
        </w:rPr>
        <w:t xml:space="preserve">) </w:t>
      </w:r>
      <w:r w:rsidR="002A283D">
        <w:rPr>
          <w:rStyle w:val="s0"/>
          <w:sz w:val="24"/>
          <w:szCs w:val="24"/>
          <w:lang w:val="kk-KZ"/>
        </w:rPr>
        <w:t xml:space="preserve">қабылдауға; </w:t>
      </w:r>
      <w:r w:rsidRPr="002A283D">
        <w:rPr>
          <w:rStyle w:val="s0"/>
          <w:sz w:val="24"/>
          <w:szCs w:val="24"/>
          <w:lang w:val="kk-KZ"/>
        </w:rPr>
        <w:t xml:space="preserve"> </w:t>
      </w:r>
    </w:p>
    <w:p w:rsidR="00E46230" w:rsidRPr="00937421" w:rsidRDefault="00E46230" w:rsidP="00571758">
      <w:pPr>
        <w:tabs>
          <w:tab w:val="left" w:pos="1912"/>
        </w:tabs>
        <w:jc w:val="both"/>
        <w:rPr>
          <w:lang w:val="kk-KZ"/>
        </w:rPr>
      </w:pPr>
      <w:r w:rsidRPr="00937421">
        <w:rPr>
          <w:rStyle w:val="s0"/>
          <w:sz w:val="24"/>
          <w:szCs w:val="24"/>
          <w:lang w:val="kk-KZ"/>
        </w:rPr>
        <w:t xml:space="preserve">3.2.4. </w:t>
      </w:r>
      <w:r w:rsidR="00B67FDC">
        <w:rPr>
          <w:rStyle w:val="s0"/>
          <w:sz w:val="24"/>
          <w:szCs w:val="24"/>
          <w:lang w:val="kk-KZ"/>
        </w:rPr>
        <w:t>Қарыз алушының жазбаша өтініші бойынша осы Шарт бойынша борышты өтеу есебіне кезекті келіп түсетін ақшаны (негізгі қарыз, сыйақы, комиссиялар, тұрақсыздық айыбы, айыппұлдар мен мерзімі кешіктірілген төлемдерді көрсетумен төленуге тиіс сомалар) бөлу туралы жазбаша түрдегі ақпаратты үш жұмыс күнінен аспайтын мерзімде айына бір реттен жиі емес  ақысыз ұсынуға</w:t>
      </w:r>
      <w:r w:rsidRPr="00937421">
        <w:rPr>
          <w:rStyle w:val="s0"/>
          <w:sz w:val="24"/>
          <w:szCs w:val="24"/>
          <w:lang w:val="kk-KZ"/>
        </w:rPr>
        <w:t>;</w:t>
      </w:r>
    </w:p>
    <w:p w:rsidR="00E46230" w:rsidRPr="00937421" w:rsidRDefault="00E46230" w:rsidP="00571758">
      <w:pPr>
        <w:jc w:val="both"/>
        <w:rPr>
          <w:rStyle w:val="s0"/>
          <w:sz w:val="24"/>
          <w:szCs w:val="24"/>
          <w:lang w:val="kk-KZ"/>
        </w:rPr>
      </w:pPr>
      <w:r w:rsidRPr="00937421">
        <w:rPr>
          <w:rStyle w:val="s0"/>
          <w:sz w:val="24"/>
          <w:szCs w:val="24"/>
          <w:lang w:val="kk-KZ"/>
        </w:rPr>
        <w:t xml:space="preserve">3.2.5. </w:t>
      </w:r>
      <w:r w:rsidR="00B67FDC">
        <w:rPr>
          <w:rStyle w:val="s0"/>
          <w:sz w:val="24"/>
          <w:szCs w:val="24"/>
          <w:lang w:val="kk-KZ"/>
        </w:rPr>
        <w:t xml:space="preserve">Қарыз алушының Банктік қарыз шарты бойынша ақшаны банкке бөлшектеп немесе толық мерзімінен бұрын қайтару туралы жазбаша өтініші бойынша </w:t>
      </w:r>
      <w:r w:rsidR="00BE5E63">
        <w:rPr>
          <w:rStyle w:val="s0"/>
          <w:sz w:val="24"/>
          <w:szCs w:val="24"/>
          <w:lang w:val="kk-KZ"/>
        </w:rPr>
        <w:t>–</w:t>
      </w:r>
      <w:r w:rsidR="00B67FDC">
        <w:rPr>
          <w:rStyle w:val="s0"/>
          <w:sz w:val="24"/>
          <w:szCs w:val="24"/>
          <w:lang w:val="kk-KZ"/>
        </w:rPr>
        <w:t xml:space="preserve"> </w:t>
      </w:r>
      <w:r w:rsidR="00BE5E63">
        <w:rPr>
          <w:rStyle w:val="s0"/>
          <w:sz w:val="24"/>
          <w:szCs w:val="24"/>
          <w:lang w:val="kk-KZ"/>
        </w:rPr>
        <w:t xml:space="preserve">үш жұмыс күнінен аспайтын мерзімде тегін оған негізгі қарызға, сыйақыға, </w:t>
      </w:r>
      <w:r w:rsidRPr="00937421">
        <w:rPr>
          <w:rStyle w:val="s0"/>
          <w:sz w:val="24"/>
          <w:szCs w:val="24"/>
          <w:lang w:val="kk-KZ"/>
        </w:rPr>
        <w:t>комисси</w:t>
      </w:r>
      <w:r w:rsidR="00BE5E63">
        <w:rPr>
          <w:rStyle w:val="s0"/>
          <w:sz w:val="24"/>
          <w:szCs w:val="24"/>
          <w:lang w:val="kk-KZ"/>
        </w:rPr>
        <w:t>яларға</w:t>
      </w:r>
      <w:r w:rsidRPr="00937421">
        <w:rPr>
          <w:rStyle w:val="s0"/>
          <w:sz w:val="24"/>
          <w:szCs w:val="24"/>
          <w:lang w:val="kk-KZ"/>
        </w:rPr>
        <w:t xml:space="preserve">, </w:t>
      </w:r>
      <w:r w:rsidR="00BE5E63">
        <w:rPr>
          <w:rStyle w:val="s0"/>
          <w:sz w:val="24"/>
          <w:szCs w:val="24"/>
          <w:lang w:val="kk-KZ"/>
        </w:rPr>
        <w:t xml:space="preserve">тұрақсыздық айбына, айыппұлдарға және мерзімі кешіктірілген төлемді көрсетумен төленуге тиіс сомаға бөлумен қайтарылуға тиісті соманың мөлшерін хабарлауға;  </w:t>
      </w:r>
      <w:r w:rsidRPr="00937421">
        <w:rPr>
          <w:rStyle w:val="s0"/>
          <w:sz w:val="24"/>
          <w:szCs w:val="24"/>
          <w:lang w:val="kk-KZ"/>
        </w:rPr>
        <w:t xml:space="preserve"> </w:t>
      </w:r>
    </w:p>
    <w:p w:rsidR="00E46230" w:rsidRPr="00BE5E63" w:rsidRDefault="00E46230" w:rsidP="00571758">
      <w:pPr>
        <w:jc w:val="both"/>
        <w:rPr>
          <w:lang w:val="kk-KZ"/>
        </w:rPr>
      </w:pPr>
      <w:r w:rsidRPr="00937421">
        <w:rPr>
          <w:rStyle w:val="s0"/>
          <w:sz w:val="24"/>
          <w:szCs w:val="24"/>
          <w:lang w:val="kk-KZ"/>
        </w:rPr>
        <w:t>3.2.6.</w:t>
      </w:r>
      <w:r w:rsidR="00BE5E63">
        <w:rPr>
          <w:rStyle w:val="s0"/>
          <w:sz w:val="24"/>
          <w:szCs w:val="24"/>
          <w:lang w:val="kk-KZ"/>
        </w:rPr>
        <w:t xml:space="preserve"> Қарыз алушыға </w:t>
      </w:r>
      <w:r w:rsidR="008C6B04">
        <w:rPr>
          <w:rStyle w:val="s0"/>
          <w:sz w:val="24"/>
          <w:szCs w:val="24"/>
          <w:lang w:val="kk-KZ"/>
        </w:rPr>
        <w:t>Шартпен көзделген мерзімде және әдісте</w:t>
      </w:r>
      <w:r w:rsidR="008C6B04" w:rsidRPr="00BE5E63">
        <w:rPr>
          <w:rStyle w:val="s0"/>
          <w:sz w:val="24"/>
          <w:szCs w:val="24"/>
          <w:lang w:val="kk-KZ"/>
        </w:rPr>
        <w:t xml:space="preserve"> </w:t>
      </w:r>
      <w:r w:rsidR="00BE5E63">
        <w:rPr>
          <w:rStyle w:val="s0"/>
          <w:sz w:val="24"/>
          <w:szCs w:val="24"/>
          <w:lang w:val="kk-KZ"/>
        </w:rPr>
        <w:t>Шарт бойынша міндеттемелерді орындауды кешіктіру және төлем енгізу қажеттілігі туралы хабарлауға</w:t>
      </w:r>
      <w:r w:rsidRPr="00BE5E63">
        <w:rPr>
          <w:rStyle w:val="s0"/>
          <w:sz w:val="24"/>
          <w:szCs w:val="24"/>
          <w:lang w:val="kk-KZ"/>
        </w:rPr>
        <w:t>;</w:t>
      </w:r>
    </w:p>
    <w:p w:rsidR="00E46230" w:rsidRPr="008C6B04" w:rsidRDefault="00E46230" w:rsidP="00571758">
      <w:pPr>
        <w:jc w:val="both"/>
        <w:rPr>
          <w:lang w:val="kk-KZ"/>
        </w:rPr>
      </w:pPr>
      <w:r w:rsidRPr="008C6B04">
        <w:rPr>
          <w:rStyle w:val="s0"/>
          <w:sz w:val="24"/>
          <w:szCs w:val="24"/>
          <w:lang w:val="kk-KZ"/>
        </w:rPr>
        <w:t xml:space="preserve">3.2.7. </w:t>
      </w:r>
      <w:r w:rsidR="008C6B04">
        <w:rPr>
          <w:rStyle w:val="s0"/>
          <w:sz w:val="24"/>
          <w:szCs w:val="24"/>
          <w:lang w:val="kk-KZ"/>
        </w:rPr>
        <w:t xml:space="preserve">Қазақстан </w:t>
      </w:r>
      <w:r w:rsidRPr="008C6B04">
        <w:rPr>
          <w:rStyle w:val="s0"/>
          <w:sz w:val="24"/>
          <w:szCs w:val="24"/>
          <w:lang w:val="kk-KZ"/>
        </w:rPr>
        <w:t>Республик</w:t>
      </w:r>
      <w:r w:rsidR="008C6B04">
        <w:rPr>
          <w:rStyle w:val="s0"/>
          <w:sz w:val="24"/>
          <w:szCs w:val="24"/>
          <w:lang w:val="kk-KZ"/>
        </w:rPr>
        <w:t xml:space="preserve">асының </w:t>
      </w:r>
      <w:r w:rsidRPr="008C6B04">
        <w:rPr>
          <w:rStyle w:val="s0"/>
          <w:sz w:val="24"/>
          <w:szCs w:val="24"/>
          <w:lang w:val="kk-KZ"/>
        </w:rPr>
        <w:t>2007</w:t>
      </w:r>
      <w:r w:rsidR="008C6B04">
        <w:rPr>
          <w:rStyle w:val="s0"/>
          <w:sz w:val="24"/>
          <w:szCs w:val="24"/>
          <w:lang w:val="kk-KZ"/>
        </w:rPr>
        <w:t xml:space="preserve"> жылғы 12-қаңтардағы</w:t>
      </w:r>
      <w:r w:rsidRPr="008C6B04">
        <w:rPr>
          <w:rStyle w:val="s0"/>
          <w:sz w:val="24"/>
          <w:szCs w:val="24"/>
          <w:lang w:val="kk-KZ"/>
        </w:rPr>
        <w:t xml:space="preserve"> «</w:t>
      </w:r>
      <w:r w:rsidR="008C6B04">
        <w:rPr>
          <w:rStyle w:val="s0"/>
          <w:sz w:val="24"/>
          <w:szCs w:val="24"/>
          <w:lang w:val="kk-KZ"/>
        </w:rPr>
        <w:t>Жеке және заңды тұлғалардың шағымдарын қарау тәртібі туралы</w:t>
      </w:r>
      <w:r w:rsidRPr="008C6B04">
        <w:rPr>
          <w:rStyle w:val="s0"/>
          <w:sz w:val="24"/>
          <w:szCs w:val="24"/>
          <w:lang w:val="kk-KZ"/>
        </w:rPr>
        <w:t>»</w:t>
      </w:r>
      <w:r w:rsidR="008C6B04">
        <w:rPr>
          <w:rStyle w:val="s0"/>
          <w:sz w:val="24"/>
          <w:szCs w:val="24"/>
          <w:lang w:val="kk-KZ"/>
        </w:rPr>
        <w:t xml:space="preserve"> Заңымен белгіленген мерзімде Қарыз алушының жазбаша өтінішін қарауға және жазбаша жауап дайындауға</w:t>
      </w:r>
      <w:r w:rsidRPr="008C6B04">
        <w:rPr>
          <w:rStyle w:val="s0"/>
          <w:sz w:val="24"/>
          <w:szCs w:val="24"/>
          <w:lang w:val="kk-KZ"/>
        </w:rPr>
        <w:t>;</w:t>
      </w:r>
    </w:p>
    <w:p w:rsidR="00E46230" w:rsidRPr="00755C69" w:rsidRDefault="00E46230" w:rsidP="00571758">
      <w:pPr>
        <w:jc w:val="both"/>
        <w:rPr>
          <w:lang w:val="kk-KZ"/>
        </w:rPr>
      </w:pPr>
      <w:r w:rsidRPr="00755C69">
        <w:rPr>
          <w:rStyle w:val="s0"/>
          <w:sz w:val="24"/>
          <w:szCs w:val="24"/>
          <w:lang w:val="kk-KZ"/>
        </w:rPr>
        <w:t xml:space="preserve">3.2.8. </w:t>
      </w:r>
      <w:r w:rsidR="00DD4E7D">
        <w:rPr>
          <w:rStyle w:val="s0"/>
          <w:sz w:val="24"/>
          <w:szCs w:val="24"/>
          <w:lang w:val="kk-KZ"/>
        </w:rPr>
        <w:t xml:space="preserve">осы Шарт бойынша үшінші тұлғаларға құқықты (талап) берген жағдайда үш жұмыс күні ішінде бұл туралы Қарыз алушыға берілген талап құқықтарының толық мөлшерін, </w:t>
      </w:r>
      <w:r w:rsidR="00DD4E7D">
        <w:rPr>
          <w:rStyle w:val="s0"/>
          <w:sz w:val="24"/>
          <w:szCs w:val="24"/>
          <w:lang w:val="kk-KZ"/>
        </w:rPr>
        <w:lastRenderedPageBreak/>
        <w:t>ағымдағы және кешіктірілген берешекті</w:t>
      </w:r>
      <w:r w:rsidR="00755C69">
        <w:rPr>
          <w:rStyle w:val="s0"/>
          <w:sz w:val="24"/>
          <w:szCs w:val="24"/>
          <w:lang w:val="kk-KZ"/>
        </w:rPr>
        <w:t xml:space="preserve">ң қалдығын, </w:t>
      </w:r>
      <w:r w:rsidR="00DD4E7D">
        <w:rPr>
          <w:rStyle w:val="s0"/>
          <w:sz w:val="24"/>
          <w:szCs w:val="24"/>
          <w:lang w:val="kk-KZ"/>
        </w:rPr>
        <w:t xml:space="preserve">негізгі қарызға, сыйақыға, </w:t>
      </w:r>
      <w:r w:rsidRPr="00755C69">
        <w:rPr>
          <w:rStyle w:val="s0"/>
          <w:sz w:val="24"/>
          <w:szCs w:val="24"/>
          <w:lang w:val="kk-KZ"/>
        </w:rPr>
        <w:t xml:space="preserve"> комисси</w:t>
      </w:r>
      <w:r w:rsidR="00DD4E7D">
        <w:rPr>
          <w:rStyle w:val="s0"/>
          <w:sz w:val="24"/>
          <w:szCs w:val="24"/>
          <w:lang w:val="kk-KZ"/>
        </w:rPr>
        <w:t>яларға</w:t>
      </w:r>
      <w:r w:rsidRPr="00755C69">
        <w:rPr>
          <w:rStyle w:val="s0"/>
          <w:sz w:val="24"/>
          <w:szCs w:val="24"/>
          <w:lang w:val="kk-KZ"/>
        </w:rPr>
        <w:t xml:space="preserve">, </w:t>
      </w:r>
      <w:r w:rsidR="00DD4E7D">
        <w:rPr>
          <w:rStyle w:val="s0"/>
          <w:sz w:val="24"/>
          <w:szCs w:val="24"/>
          <w:lang w:val="kk-KZ"/>
        </w:rPr>
        <w:t xml:space="preserve">тұрақсыздық айыбына және төленуге тиісті соманың өзге </w:t>
      </w:r>
      <w:r w:rsidR="00D456DB">
        <w:rPr>
          <w:rStyle w:val="s0"/>
          <w:sz w:val="24"/>
          <w:szCs w:val="24"/>
          <w:lang w:val="kk-KZ"/>
        </w:rPr>
        <w:t xml:space="preserve">де </w:t>
      </w:r>
      <w:r w:rsidR="00DD4E7D">
        <w:rPr>
          <w:rStyle w:val="s0"/>
          <w:sz w:val="24"/>
          <w:szCs w:val="24"/>
          <w:lang w:val="kk-KZ"/>
        </w:rPr>
        <w:t>түрлер</w:t>
      </w:r>
      <w:r w:rsidR="00755C69">
        <w:rPr>
          <w:rStyle w:val="s0"/>
          <w:sz w:val="24"/>
          <w:szCs w:val="24"/>
          <w:lang w:val="kk-KZ"/>
        </w:rPr>
        <w:t>і</w:t>
      </w:r>
      <w:r w:rsidR="00DD4E7D">
        <w:rPr>
          <w:rStyle w:val="s0"/>
          <w:sz w:val="24"/>
          <w:szCs w:val="24"/>
          <w:lang w:val="kk-KZ"/>
        </w:rPr>
        <w:t>не бөлумен</w:t>
      </w:r>
      <w:r w:rsidR="00755C69">
        <w:rPr>
          <w:rStyle w:val="s0"/>
          <w:sz w:val="24"/>
          <w:szCs w:val="24"/>
          <w:lang w:val="kk-KZ"/>
        </w:rPr>
        <w:t>, сондай-ақ Банкке немесе талап құқығы берілген тұлғаға Негізгі қарызды өтеу бойынша әрі қарай төлеуді тағайындаумен хабарлауға</w:t>
      </w:r>
      <w:r w:rsidRPr="00755C69">
        <w:rPr>
          <w:rStyle w:val="s0"/>
          <w:sz w:val="24"/>
          <w:szCs w:val="24"/>
          <w:lang w:val="kk-KZ"/>
        </w:rPr>
        <w:t>.</w:t>
      </w:r>
    </w:p>
    <w:p w:rsidR="008C6B04" w:rsidRDefault="008C6B04" w:rsidP="00571758">
      <w:pPr>
        <w:ind w:firstLine="567"/>
        <w:jc w:val="center"/>
        <w:rPr>
          <w:b/>
          <w:lang w:val="kk-KZ"/>
        </w:rPr>
      </w:pPr>
    </w:p>
    <w:p w:rsidR="008C6B04" w:rsidRDefault="008C6B04" w:rsidP="00571758">
      <w:pPr>
        <w:ind w:firstLine="567"/>
        <w:jc w:val="center"/>
        <w:rPr>
          <w:b/>
          <w:lang w:val="kk-KZ"/>
        </w:rPr>
      </w:pPr>
    </w:p>
    <w:p w:rsidR="00E46230" w:rsidRPr="003A1BB4" w:rsidRDefault="00E46230" w:rsidP="00571758">
      <w:pPr>
        <w:ind w:firstLine="567"/>
        <w:jc w:val="center"/>
        <w:rPr>
          <w:b/>
          <w:lang w:val="kk-KZ"/>
        </w:rPr>
      </w:pPr>
      <w:r w:rsidRPr="00755C69">
        <w:rPr>
          <w:b/>
          <w:lang w:val="kk-KZ"/>
        </w:rPr>
        <w:t xml:space="preserve">3.3.  </w:t>
      </w:r>
      <w:r w:rsidRPr="003A1BB4">
        <w:rPr>
          <w:b/>
          <w:lang w:val="kk-KZ"/>
        </w:rPr>
        <w:t xml:space="preserve">Банк </w:t>
      </w:r>
      <w:r w:rsidR="00D41A8E">
        <w:rPr>
          <w:b/>
          <w:lang w:val="kk-KZ"/>
        </w:rPr>
        <w:t>құқылы емес</w:t>
      </w:r>
      <w:r w:rsidRPr="003A1BB4">
        <w:rPr>
          <w:b/>
          <w:lang w:val="kk-KZ"/>
        </w:rPr>
        <w:t>:</w:t>
      </w:r>
    </w:p>
    <w:p w:rsidR="00E46230" w:rsidRPr="003A1BB4" w:rsidRDefault="00E46230" w:rsidP="00571758">
      <w:pPr>
        <w:jc w:val="both"/>
        <w:rPr>
          <w:lang w:val="kk-KZ"/>
        </w:rPr>
      </w:pPr>
      <w:r w:rsidRPr="003A1BB4">
        <w:rPr>
          <w:rStyle w:val="s0"/>
          <w:sz w:val="24"/>
          <w:szCs w:val="24"/>
          <w:lang w:val="kk-KZ"/>
        </w:rPr>
        <w:t xml:space="preserve">3.3.1. </w:t>
      </w:r>
      <w:r w:rsidR="00AC51FC">
        <w:rPr>
          <w:rStyle w:val="s0"/>
          <w:sz w:val="24"/>
          <w:szCs w:val="24"/>
          <w:lang w:val="kk-KZ"/>
        </w:rPr>
        <w:t xml:space="preserve">бір тарапты тәртіпте </w:t>
      </w:r>
      <w:r w:rsidR="002D60B8">
        <w:rPr>
          <w:rStyle w:val="s0"/>
          <w:sz w:val="24"/>
          <w:szCs w:val="24"/>
          <w:lang w:val="kk-KZ"/>
        </w:rPr>
        <w:t xml:space="preserve">КЖ қызмет көрсету бойынша тарифтердің, комиссиялық сыйақылардың және өзге шығындардың мөлшері мен есеп айырысу тәртібін </w:t>
      </w:r>
      <w:r w:rsidR="00AC51FC">
        <w:rPr>
          <w:rStyle w:val="s0"/>
          <w:sz w:val="24"/>
          <w:szCs w:val="24"/>
          <w:lang w:val="kk-KZ"/>
        </w:rPr>
        <w:t>Қарыз алушымен Шарт жасасу күніне белгіленген ұлғаю тарапына өзгертуге;</w:t>
      </w:r>
    </w:p>
    <w:p w:rsidR="00E46230" w:rsidRPr="002D60B8" w:rsidRDefault="00E46230" w:rsidP="00571758">
      <w:pPr>
        <w:jc w:val="both"/>
        <w:rPr>
          <w:lang w:val="kk-KZ"/>
        </w:rPr>
      </w:pPr>
      <w:r w:rsidRPr="002D60B8">
        <w:rPr>
          <w:rStyle w:val="s0"/>
          <w:sz w:val="24"/>
          <w:szCs w:val="24"/>
          <w:lang w:val="kk-KZ"/>
        </w:rPr>
        <w:t xml:space="preserve">3.3.2. </w:t>
      </w:r>
      <w:r w:rsidR="002D60B8">
        <w:rPr>
          <w:rStyle w:val="s0"/>
          <w:sz w:val="24"/>
          <w:szCs w:val="24"/>
          <w:lang w:val="kk-KZ"/>
        </w:rPr>
        <w:t xml:space="preserve">бір тарапты тәртіпте осы Шарттың шеңберінде </w:t>
      </w:r>
      <w:r w:rsidRPr="002D60B8">
        <w:rPr>
          <w:rStyle w:val="s0"/>
          <w:sz w:val="24"/>
          <w:szCs w:val="24"/>
          <w:lang w:val="kk-KZ"/>
        </w:rPr>
        <w:t>комисси</w:t>
      </w:r>
      <w:r w:rsidR="002D60B8">
        <w:rPr>
          <w:rStyle w:val="s0"/>
          <w:sz w:val="24"/>
          <w:szCs w:val="24"/>
          <w:lang w:val="kk-KZ"/>
        </w:rPr>
        <w:t>ялардың жаңа түрлерін енгізуге</w:t>
      </w:r>
      <w:r w:rsidRPr="002D60B8">
        <w:rPr>
          <w:rStyle w:val="s0"/>
          <w:sz w:val="24"/>
          <w:szCs w:val="24"/>
          <w:lang w:val="kk-KZ"/>
        </w:rPr>
        <w:t>;</w:t>
      </w:r>
    </w:p>
    <w:p w:rsidR="002E5C3C" w:rsidRDefault="00E46230" w:rsidP="00571758">
      <w:pPr>
        <w:jc w:val="both"/>
        <w:rPr>
          <w:rStyle w:val="s0"/>
          <w:sz w:val="24"/>
          <w:szCs w:val="24"/>
          <w:lang w:val="kk-KZ"/>
        </w:rPr>
      </w:pPr>
      <w:r w:rsidRPr="002E5C3C">
        <w:rPr>
          <w:rStyle w:val="s0"/>
          <w:sz w:val="24"/>
          <w:szCs w:val="24"/>
          <w:lang w:val="kk-KZ"/>
        </w:rPr>
        <w:t xml:space="preserve">3.3.3. </w:t>
      </w:r>
      <w:r w:rsidR="002E5C3C" w:rsidRPr="002E5C3C">
        <w:rPr>
          <w:rStyle w:val="s0"/>
          <w:sz w:val="24"/>
          <w:szCs w:val="24"/>
          <w:lang w:val="kk-KZ"/>
        </w:rPr>
        <w:t xml:space="preserve">егер </w:t>
      </w:r>
      <w:r w:rsidR="005D0352" w:rsidRPr="002E5C3C">
        <w:rPr>
          <w:rStyle w:val="s0"/>
          <w:sz w:val="24"/>
          <w:szCs w:val="24"/>
          <w:lang w:val="kk-KZ"/>
        </w:rPr>
        <w:t>КЖ ұсыну туралы шарттармен</w:t>
      </w:r>
      <w:r w:rsidR="002E5C3C" w:rsidRPr="002E5C3C">
        <w:rPr>
          <w:rStyle w:val="s0"/>
          <w:sz w:val="24"/>
          <w:szCs w:val="24"/>
          <w:lang w:val="kk-KZ"/>
        </w:rPr>
        <w:t xml:space="preserve"> қамтамасыз ету болып табылатын мүліктің нарықтық құнын белілеу мақсатында, сондай-ақ Қарыз алушыға өз өмірін және денсаулығын сақтандыру міндетін жүктеу, туралы талаптар көзделсе, Қарыз алушыны, Кепіл берушіні сақтандыру ұйымын және (немесе) бағалаушыны таңдауды шектеуге;</w:t>
      </w:r>
      <w:r w:rsidR="002E5C3C">
        <w:rPr>
          <w:rStyle w:val="s0"/>
          <w:sz w:val="24"/>
          <w:szCs w:val="24"/>
          <w:lang w:val="kk-KZ"/>
        </w:rPr>
        <w:t xml:space="preserve">  </w:t>
      </w:r>
    </w:p>
    <w:p w:rsidR="00E46230" w:rsidRPr="002E5C3C" w:rsidRDefault="00E46230" w:rsidP="00571758">
      <w:pPr>
        <w:jc w:val="both"/>
        <w:rPr>
          <w:lang w:val="kk-KZ"/>
        </w:rPr>
      </w:pPr>
      <w:r w:rsidRPr="002E5C3C">
        <w:rPr>
          <w:rStyle w:val="s0"/>
          <w:sz w:val="24"/>
          <w:szCs w:val="24"/>
          <w:lang w:val="kk-KZ"/>
        </w:rPr>
        <w:t xml:space="preserve">3.3.4. </w:t>
      </w:r>
      <w:r w:rsidR="002E5C3C">
        <w:rPr>
          <w:rStyle w:val="s0"/>
          <w:sz w:val="24"/>
          <w:szCs w:val="24"/>
          <w:lang w:val="kk-KZ"/>
        </w:rPr>
        <w:t>бір тарапты тәртіпте осы Шарт бойынша белгіленген кредит лимиті шеңберінде жаңа қарыз беруді тоқтатуға, төмендегі жағдайларды қоспағанда</w:t>
      </w:r>
      <w:r w:rsidRPr="002E5C3C">
        <w:rPr>
          <w:rStyle w:val="s0"/>
          <w:sz w:val="24"/>
          <w:szCs w:val="24"/>
          <w:lang w:val="kk-KZ"/>
        </w:rPr>
        <w:t>:</w:t>
      </w:r>
    </w:p>
    <w:p w:rsidR="00E46230" w:rsidRPr="002E5C3C" w:rsidRDefault="002E5C3C" w:rsidP="005715BC">
      <w:pPr>
        <w:jc w:val="both"/>
        <w:rPr>
          <w:lang w:val="kk-KZ"/>
        </w:rPr>
      </w:pPr>
      <w:r w:rsidRPr="002E5C3C">
        <w:rPr>
          <w:rStyle w:val="s0"/>
          <w:sz w:val="24"/>
          <w:szCs w:val="24"/>
          <w:lang w:val="kk-KZ"/>
        </w:rPr>
        <w:t xml:space="preserve">- </w:t>
      </w:r>
      <w:r w:rsidR="00E46230" w:rsidRPr="002E5C3C">
        <w:rPr>
          <w:rStyle w:val="s0"/>
          <w:sz w:val="24"/>
          <w:szCs w:val="24"/>
          <w:lang w:val="kk-KZ"/>
        </w:rPr>
        <w:t>Банк</w:t>
      </w:r>
      <w:r>
        <w:rPr>
          <w:rStyle w:val="s0"/>
          <w:sz w:val="24"/>
          <w:szCs w:val="24"/>
          <w:lang w:val="kk-KZ"/>
        </w:rPr>
        <w:t>те жаңа Қарыздар ұсынуды жүргізбеу құқығы туындайтын Шартпен көзделген</w:t>
      </w:r>
      <w:r w:rsidR="00E46230" w:rsidRPr="002E5C3C">
        <w:rPr>
          <w:rStyle w:val="s0"/>
          <w:sz w:val="24"/>
          <w:szCs w:val="24"/>
          <w:lang w:val="kk-KZ"/>
        </w:rPr>
        <w:t>;</w:t>
      </w:r>
    </w:p>
    <w:p w:rsidR="00E46230" w:rsidRPr="00AC512F" w:rsidRDefault="00E46230" w:rsidP="007C077B">
      <w:pPr>
        <w:jc w:val="both"/>
        <w:rPr>
          <w:lang w:val="kk-KZ"/>
        </w:rPr>
      </w:pPr>
      <w:r w:rsidRPr="00AC512F">
        <w:rPr>
          <w:rStyle w:val="s0"/>
          <w:sz w:val="24"/>
          <w:szCs w:val="24"/>
          <w:lang w:val="kk-KZ"/>
        </w:rPr>
        <w:t xml:space="preserve">- </w:t>
      </w:r>
      <w:r w:rsidR="002E5C3C">
        <w:rPr>
          <w:rStyle w:val="s0"/>
          <w:sz w:val="24"/>
          <w:szCs w:val="24"/>
          <w:lang w:val="kk-KZ"/>
        </w:rPr>
        <w:t xml:space="preserve">Қарыз алушының Шарт бойынша </w:t>
      </w:r>
      <w:r w:rsidRPr="00AC512F">
        <w:rPr>
          <w:rStyle w:val="s0"/>
          <w:sz w:val="24"/>
          <w:szCs w:val="24"/>
          <w:lang w:val="kk-KZ"/>
        </w:rPr>
        <w:t>Банк</w:t>
      </w:r>
      <w:r w:rsidR="002E5C3C">
        <w:rPr>
          <w:rStyle w:val="s0"/>
          <w:sz w:val="24"/>
          <w:szCs w:val="24"/>
          <w:lang w:val="kk-KZ"/>
        </w:rPr>
        <w:t xml:space="preserve"> алдында өз міндеттемелерін бұзуы</w:t>
      </w:r>
      <w:r w:rsidRPr="00AC512F">
        <w:rPr>
          <w:rStyle w:val="s0"/>
          <w:sz w:val="24"/>
          <w:szCs w:val="24"/>
          <w:lang w:val="kk-KZ"/>
        </w:rPr>
        <w:t>;</w:t>
      </w:r>
    </w:p>
    <w:p w:rsidR="00E46230" w:rsidRPr="00AC512F" w:rsidRDefault="00E46230">
      <w:pPr>
        <w:jc w:val="both"/>
        <w:rPr>
          <w:lang w:val="kk-KZ"/>
        </w:rPr>
      </w:pPr>
      <w:r w:rsidRPr="00AC512F">
        <w:rPr>
          <w:rStyle w:val="s0"/>
          <w:sz w:val="24"/>
          <w:szCs w:val="24"/>
          <w:lang w:val="kk-KZ"/>
        </w:rPr>
        <w:t xml:space="preserve">- </w:t>
      </w:r>
      <w:r w:rsidR="00AC512F">
        <w:rPr>
          <w:lang w:val="kk-KZ"/>
        </w:rPr>
        <w:t xml:space="preserve">Қазақстан </w:t>
      </w:r>
      <w:r w:rsidR="00C8428F" w:rsidRPr="00AC512F">
        <w:rPr>
          <w:lang w:val="kk-KZ"/>
        </w:rPr>
        <w:t>Республик</w:t>
      </w:r>
      <w:r w:rsidR="00AC512F">
        <w:rPr>
          <w:lang w:val="kk-KZ"/>
        </w:rPr>
        <w:t>асының заңнамасына сәйкес Банкпен жүргізілетін мониторинг нәтижелері бойынша байқалған Қарыз алушының қаржылық жай-күйінің нашарлауы</w:t>
      </w:r>
      <w:r w:rsidRPr="00AC512F">
        <w:rPr>
          <w:rStyle w:val="s0"/>
          <w:sz w:val="24"/>
          <w:szCs w:val="24"/>
          <w:lang w:val="kk-KZ"/>
        </w:rPr>
        <w:t>;</w:t>
      </w:r>
    </w:p>
    <w:p w:rsidR="00E46230" w:rsidRPr="004C774E" w:rsidRDefault="00E46230">
      <w:pPr>
        <w:jc w:val="both"/>
        <w:rPr>
          <w:lang w:val="kk-KZ"/>
        </w:rPr>
      </w:pPr>
      <w:r w:rsidRPr="004C774E">
        <w:rPr>
          <w:rStyle w:val="s0"/>
          <w:sz w:val="24"/>
          <w:szCs w:val="24"/>
          <w:lang w:val="kk-KZ"/>
        </w:rPr>
        <w:t>- Банк</w:t>
      </w:r>
      <w:r w:rsidR="00AC512F">
        <w:rPr>
          <w:rStyle w:val="s0"/>
          <w:sz w:val="24"/>
          <w:szCs w:val="24"/>
          <w:lang w:val="kk-KZ"/>
        </w:rPr>
        <w:t>тің Шартты тиісті ор</w:t>
      </w:r>
      <w:r w:rsidR="004C774E">
        <w:rPr>
          <w:rStyle w:val="s0"/>
          <w:sz w:val="24"/>
          <w:szCs w:val="24"/>
          <w:lang w:val="kk-KZ"/>
        </w:rPr>
        <w:t>ы</w:t>
      </w:r>
      <w:r w:rsidR="00AC512F">
        <w:rPr>
          <w:rStyle w:val="s0"/>
          <w:sz w:val="24"/>
          <w:szCs w:val="24"/>
          <w:lang w:val="kk-KZ"/>
        </w:rPr>
        <w:t xml:space="preserve">ндалуына ықпал ететін </w:t>
      </w:r>
      <w:r w:rsidR="00AC512F">
        <w:rPr>
          <w:lang w:val="kk-KZ"/>
        </w:rPr>
        <w:t xml:space="preserve">Қазақстан </w:t>
      </w:r>
      <w:r w:rsidR="00AC512F" w:rsidRPr="00AC512F">
        <w:rPr>
          <w:lang w:val="kk-KZ"/>
        </w:rPr>
        <w:t>Республик</w:t>
      </w:r>
      <w:r w:rsidR="00AC512F">
        <w:rPr>
          <w:lang w:val="kk-KZ"/>
        </w:rPr>
        <w:t>асының заңнама талаптарының өзгеруі</w:t>
      </w:r>
      <w:r w:rsidRPr="004C774E">
        <w:rPr>
          <w:rStyle w:val="s0"/>
          <w:sz w:val="24"/>
          <w:szCs w:val="24"/>
          <w:lang w:val="kk-KZ"/>
        </w:rPr>
        <w:t>;</w:t>
      </w:r>
    </w:p>
    <w:p w:rsidR="00E46230" w:rsidRPr="00937421" w:rsidRDefault="00E46230" w:rsidP="00571758">
      <w:pPr>
        <w:jc w:val="both"/>
        <w:rPr>
          <w:rStyle w:val="s0"/>
          <w:sz w:val="24"/>
          <w:szCs w:val="24"/>
          <w:lang w:val="kk-KZ"/>
        </w:rPr>
      </w:pPr>
      <w:r w:rsidRPr="00937421">
        <w:rPr>
          <w:rStyle w:val="s0"/>
          <w:sz w:val="24"/>
          <w:szCs w:val="24"/>
          <w:lang w:val="kk-KZ"/>
        </w:rPr>
        <w:t xml:space="preserve">3.3.5.  </w:t>
      </w:r>
      <w:r w:rsidR="004C774E">
        <w:rPr>
          <w:rStyle w:val="s0"/>
          <w:sz w:val="24"/>
          <w:szCs w:val="24"/>
          <w:lang w:val="kk-KZ"/>
        </w:rPr>
        <w:t>Негізгі қарызды мерзімінен бұрын өтеу үшін тұрақсыздық айыбын немесе өзге айыппұл ықпалшараларын алу, бөлшектеп мерзімінен бұрын өтеу немесе Негізгі қарызды Қарыз алған күннен бастап бір жылға дейін Негізгі қарызды толық мерзімінен бұрын өтеген жағдайлардан басқа және Шартпен тұрақсыздық мөлшерін белгілеу шартында</w:t>
      </w:r>
      <w:r w:rsidRPr="00937421">
        <w:rPr>
          <w:rStyle w:val="s0"/>
          <w:sz w:val="24"/>
          <w:szCs w:val="24"/>
          <w:lang w:val="kk-KZ"/>
        </w:rPr>
        <w:t>;</w:t>
      </w:r>
    </w:p>
    <w:p w:rsidR="00E46230" w:rsidRDefault="00E46230" w:rsidP="00571758">
      <w:pPr>
        <w:jc w:val="both"/>
        <w:rPr>
          <w:rStyle w:val="s0"/>
          <w:sz w:val="24"/>
          <w:szCs w:val="24"/>
          <w:lang w:val="kk-KZ"/>
        </w:rPr>
      </w:pPr>
      <w:r w:rsidRPr="000D5D3A">
        <w:rPr>
          <w:rStyle w:val="s0"/>
          <w:sz w:val="24"/>
          <w:szCs w:val="24"/>
          <w:lang w:val="kk-KZ"/>
        </w:rPr>
        <w:t xml:space="preserve">3.3.6. </w:t>
      </w:r>
      <w:r w:rsidR="000D5D3A">
        <w:rPr>
          <w:rStyle w:val="s0"/>
          <w:sz w:val="24"/>
          <w:szCs w:val="24"/>
          <w:lang w:val="kk-KZ"/>
        </w:rPr>
        <w:t>егер Негізгі қарызды немесе Сыйақыны өтеу күні демалыс немесе мереке күніне келген жағдайда</w:t>
      </w:r>
      <w:r w:rsidR="005C08F5">
        <w:rPr>
          <w:rStyle w:val="s0"/>
          <w:sz w:val="24"/>
          <w:szCs w:val="24"/>
          <w:lang w:val="kk-KZ"/>
        </w:rPr>
        <w:t xml:space="preserve"> </w:t>
      </w:r>
      <w:r w:rsidR="000D5D3A">
        <w:rPr>
          <w:rStyle w:val="s0"/>
          <w:sz w:val="24"/>
          <w:szCs w:val="24"/>
          <w:lang w:val="kk-KZ"/>
        </w:rPr>
        <w:t xml:space="preserve">тұрақсыздық немесе өзге айыппұл ықпалшараларын өтеу, және </w:t>
      </w:r>
      <w:r w:rsidR="005C08F5">
        <w:rPr>
          <w:rStyle w:val="s0"/>
          <w:sz w:val="24"/>
          <w:szCs w:val="24"/>
          <w:lang w:val="kk-KZ"/>
        </w:rPr>
        <w:t>С</w:t>
      </w:r>
      <w:r w:rsidR="000D5D3A">
        <w:rPr>
          <w:rStyle w:val="s0"/>
          <w:sz w:val="24"/>
          <w:szCs w:val="24"/>
          <w:lang w:val="kk-KZ"/>
        </w:rPr>
        <w:t>ыйақыны немесе Негізгі қарызды төлеу келесі жұмыс күні жүргізіледі</w:t>
      </w:r>
      <w:r w:rsidRPr="000D5D3A">
        <w:rPr>
          <w:rStyle w:val="s0"/>
          <w:sz w:val="24"/>
          <w:szCs w:val="24"/>
          <w:lang w:val="kk-KZ"/>
        </w:rPr>
        <w:t>.</w:t>
      </w:r>
    </w:p>
    <w:p w:rsidR="000D5D3A" w:rsidRPr="000D5D3A" w:rsidRDefault="000D5D3A" w:rsidP="00571758">
      <w:pPr>
        <w:jc w:val="both"/>
        <w:rPr>
          <w:lang w:val="kk-KZ"/>
        </w:rPr>
      </w:pPr>
    </w:p>
    <w:p w:rsidR="00E46230" w:rsidRPr="00820169" w:rsidRDefault="00E46230" w:rsidP="00571758">
      <w:pPr>
        <w:pStyle w:val="a5"/>
        <w:tabs>
          <w:tab w:val="left" w:pos="1647"/>
        </w:tabs>
        <w:spacing w:after="0"/>
        <w:ind w:firstLine="567"/>
        <w:jc w:val="center"/>
        <w:rPr>
          <w:b/>
          <w:lang w:val="kk-KZ"/>
        </w:rPr>
      </w:pPr>
      <w:r w:rsidRPr="003F3AD5">
        <w:rPr>
          <w:b/>
          <w:lang w:val="kk-KZ"/>
        </w:rPr>
        <w:t xml:space="preserve">4. </w:t>
      </w:r>
      <w:r w:rsidR="00820169">
        <w:rPr>
          <w:b/>
          <w:lang w:val="kk-KZ"/>
        </w:rPr>
        <w:t>ЕСЕП АЙЫРЫСУЛАР ТӘРТІБІ</w:t>
      </w:r>
    </w:p>
    <w:p w:rsidR="008F7CEA" w:rsidRPr="0044628C" w:rsidRDefault="00E46230" w:rsidP="00571758">
      <w:pPr>
        <w:jc w:val="both"/>
        <w:rPr>
          <w:highlight w:val="yellow"/>
          <w:lang w:val="kk-KZ"/>
        </w:rPr>
      </w:pPr>
      <w:r w:rsidRPr="0044628C">
        <w:rPr>
          <w:lang w:val="kk-KZ"/>
        </w:rPr>
        <w:t xml:space="preserve">4.1. </w:t>
      </w:r>
      <w:r w:rsidR="0044628C">
        <w:rPr>
          <w:lang w:val="kk-KZ"/>
        </w:rPr>
        <w:t>Негізгі қарызды қайтару және Қарызды пайдаланғаны үшін Сыйақыны төлеу бойынша есеп айырысулар Тараптар арасында міндетті төменгі төлем мөлшерінде жүргізіледі</w:t>
      </w:r>
      <w:r w:rsidR="00917CD4" w:rsidRPr="0044628C">
        <w:rPr>
          <w:highlight w:val="yellow"/>
          <w:lang w:val="kk-KZ"/>
        </w:rPr>
        <w:t>.</w:t>
      </w:r>
    </w:p>
    <w:p w:rsidR="0044628C" w:rsidRDefault="00E46230" w:rsidP="00571758">
      <w:pPr>
        <w:jc w:val="both"/>
        <w:rPr>
          <w:lang w:val="kk-KZ"/>
        </w:rPr>
      </w:pPr>
      <w:r w:rsidRPr="0044628C">
        <w:rPr>
          <w:lang w:val="kk-KZ"/>
        </w:rPr>
        <w:t xml:space="preserve">4.2. </w:t>
      </w:r>
      <w:r w:rsidR="0044628C" w:rsidRPr="0044628C">
        <w:rPr>
          <w:lang w:val="kk-KZ"/>
        </w:rPr>
        <w:t xml:space="preserve">Қарызды беру күні болып бірінші </w:t>
      </w:r>
      <w:r w:rsidR="00356D16" w:rsidRPr="0044628C">
        <w:rPr>
          <w:lang w:val="kk-KZ"/>
        </w:rPr>
        <w:t>транзакци</w:t>
      </w:r>
      <w:r w:rsidR="0044628C" w:rsidRPr="0044628C">
        <w:rPr>
          <w:lang w:val="kk-KZ"/>
        </w:rPr>
        <w:t>я</w:t>
      </w:r>
      <w:r w:rsidR="00356D16" w:rsidRPr="0044628C">
        <w:rPr>
          <w:lang w:val="kk-KZ"/>
        </w:rPr>
        <w:t>/</w:t>
      </w:r>
      <w:r w:rsidR="0044628C" w:rsidRPr="0044628C">
        <w:rPr>
          <w:lang w:val="kk-KZ"/>
        </w:rPr>
        <w:t xml:space="preserve">Банкпен белгіленген Кредит лимиті бойынша Қарыз алушының кредит лимиті қаражаты есебінен </w:t>
      </w:r>
      <w:r w:rsidR="00356D16" w:rsidRPr="0044628C">
        <w:rPr>
          <w:lang w:val="kk-KZ"/>
        </w:rPr>
        <w:t>операци</w:t>
      </w:r>
      <w:r w:rsidR="0044628C" w:rsidRPr="0044628C">
        <w:rPr>
          <w:lang w:val="kk-KZ"/>
        </w:rPr>
        <w:t>ялар</w:t>
      </w:r>
      <w:r w:rsidR="00356D16" w:rsidRPr="0044628C">
        <w:rPr>
          <w:lang w:val="kk-KZ"/>
        </w:rPr>
        <w:t>-</w:t>
      </w:r>
      <w:r w:rsidR="0044628C" w:rsidRPr="0044628C">
        <w:rPr>
          <w:lang w:val="kk-KZ"/>
        </w:rPr>
        <w:t xml:space="preserve"> күні табылады.</w:t>
      </w:r>
      <w:r w:rsidR="0044628C">
        <w:rPr>
          <w:lang w:val="kk-KZ"/>
        </w:rPr>
        <w:t xml:space="preserve"> Қарызды пайдаланғаны үшін Сыйақы есептеу Қарыз алушымен алынған және онымен Банкке төленбеген сомаға қарыз алған келесі күннен бастап жүргізіледі.</w:t>
      </w:r>
    </w:p>
    <w:p w:rsidR="00E46230" w:rsidRPr="0044628C" w:rsidRDefault="00E46230" w:rsidP="00571758">
      <w:pPr>
        <w:jc w:val="both"/>
        <w:rPr>
          <w:lang w:val="kk-KZ"/>
        </w:rPr>
      </w:pPr>
      <w:r w:rsidRPr="0044628C">
        <w:rPr>
          <w:lang w:val="kk-KZ"/>
        </w:rPr>
        <w:t xml:space="preserve">4.3. </w:t>
      </w:r>
      <w:r w:rsidR="0044628C">
        <w:rPr>
          <w:lang w:val="kk-KZ"/>
        </w:rPr>
        <w:t>Қарыз сомасын қайтару және/немесе ол бойынша Сыйақы төлеу бойынша мерзімі кешіктірілген берешек құралған жағдайда өсім есептеу мерзімі кешіктірілген берешек сомасына жүргізіледі</w:t>
      </w:r>
      <w:r w:rsidRPr="0044628C">
        <w:rPr>
          <w:lang w:val="kk-KZ"/>
        </w:rPr>
        <w:t>.</w:t>
      </w:r>
    </w:p>
    <w:p w:rsidR="00E46230" w:rsidRPr="00245360" w:rsidRDefault="00E46230" w:rsidP="00571758">
      <w:pPr>
        <w:jc w:val="both"/>
        <w:rPr>
          <w:lang w:val="kk-KZ"/>
        </w:rPr>
      </w:pPr>
      <w:r w:rsidRPr="00245360">
        <w:rPr>
          <w:lang w:val="kk-KZ"/>
        </w:rPr>
        <w:t xml:space="preserve">4.4. </w:t>
      </w:r>
      <w:r w:rsidR="00F77378">
        <w:rPr>
          <w:lang w:val="kk-KZ"/>
        </w:rPr>
        <w:t>Осы Шарттың 5-тарауына сәйкес</w:t>
      </w:r>
      <w:r w:rsidRPr="00245360">
        <w:rPr>
          <w:lang w:val="kk-KZ"/>
        </w:rPr>
        <w:t xml:space="preserve"> Дефолт</w:t>
      </w:r>
      <w:r w:rsidR="00F77378">
        <w:rPr>
          <w:lang w:val="kk-KZ"/>
        </w:rPr>
        <w:t xml:space="preserve"> басталған жағдайда Тараптар Қарыз </w:t>
      </w:r>
      <w:r w:rsidRPr="00245360">
        <w:rPr>
          <w:lang w:val="kk-KZ"/>
        </w:rPr>
        <w:t>а</w:t>
      </w:r>
      <w:r w:rsidR="00F77378">
        <w:rPr>
          <w:lang w:val="kk-KZ"/>
        </w:rPr>
        <w:t>лушы Негізгі қарыздың сомасын қайтаруға және КЖ сомасын нақты пайдаланған уақытқа Сыйақы сома</w:t>
      </w:r>
      <w:r w:rsidR="00245360">
        <w:rPr>
          <w:lang w:val="kk-KZ"/>
        </w:rPr>
        <w:t xml:space="preserve">сын төлеуге міндеттенетіндігі Шартына келді. </w:t>
      </w:r>
      <w:r w:rsidRPr="00245360">
        <w:rPr>
          <w:lang w:val="kk-KZ"/>
        </w:rPr>
        <w:t xml:space="preserve"> </w:t>
      </w:r>
    </w:p>
    <w:p w:rsidR="00E46230" w:rsidRPr="00245360" w:rsidRDefault="00E46230" w:rsidP="005F1388">
      <w:pPr>
        <w:jc w:val="both"/>
        <w:rPr>
          <w:lang w:val="kk-KZ"/>
        </w:rPr>
      </w:pPr>
      <w:r w:rsidRPr="00245360">
        <w:rPr>
          <w:lang w:val="kk-KZ"/>
        </w:rPr>
        <w:t xml:space="preserve">4.5. </w:t>
      </w:r>
      <w:r w:rsidR="00245360">
        <w:rPr>
          <w:lang w:val="kk-KZ"/>
        </w:rPr>
        <w:t>Осы Шарттың шеңберінде</w:t>
      </w:r>
      <w:r w:rsidRPr="00245360">
        <w:rPr>
          <w:lang w:val="kk-KZ"/>
        </w:rPr>
        <w:t xml:space="preserve"> Банк</w:t>
      </w:r>
      <w:r w:rsidR="00245360">
        <w:rPr>
          <w:lang w:val="kk-KZ"/>
        </w:rPr>
        <w:t xml:space="preserve"> Қарыз алушыға ақылы негізде қосымша қызмет көрсету және КЖ қызметін өтеуді (беруді қоспағанда) көрсетеді. </w:t>
      </w:r>
      <w:r w:rsidRPr="00245360">
        <w:rPr>
          <w:lang w:val="kk-KZ"/>
        </w:rPr>
        <w:t xml:space="preserve"> </w:t>
      </w:r>
      <w:r w:rsidR="005F1388" w:rsidRPr="005C5FBF">
        <w:rPr>
          <w:lang w:val="kk-KZ"/>
        </w:rPr>
        <w:t>Осы</w:t>
      </w:r>
      <w:r w:rsidR="005F1388">
        <w:rPr>
          <w:lang w:val="kk-KZ"/>
        </w:rPr>
        <w:t>мен Қарыз</w:t>
      </w:r>
      <w:r w:rsidR="005F1388" w:rsidRPr="005C5FBF">
        <w:rPr>
          <w:lang w:val="kk-KZ"/>
        </w:rPr>
        <w:t xml:space="preserve"> алушы </w:t>
      </w:r>
      <w:r w:rsidR="005F1388">
        <w:rPr>
          <w:lang w:val="kk-KZ"/>
        </w:rPr>
        <w:t xml:space="preserve">осы </w:t>
      </w:r>
      <w:r w:rsidR="00354E3A">
        <w:rPr>
          <w:spacing w:val="6"/>
          <w:lang w:val="kk-KZ"/>
        </w:rPr>
        <w:t>Б</w:t>
      </w:r>
      <w:r w:rsidR="00354E3A" w:rsidRPr="005F1388">
        <w:rPr>
          <w:spacing w:val="6"/>
          <w:lang w:val="kk-KZ"/>
        </w:rPr>
        <w:t>анк</w:t>
      </w:r>
      <w:r w:rsidR="00354E3A">
        <w:rPr>
          <w:spacing w:val="6"/>
          <w:lang w:val="kk-KZ"/>
        </w:rPr>
        <w:t>тік қарыз шартт</w:t>
      </w:r>
      <w:r w:rsidR="005F1388" w:rsidRPr="004B621C">
        <w:rPr>
          <w:highlight w:val="yellow"/>
          <w:lang w:val="kk-KZ"/>
        </w:rPr>
        <w:t>ың № 2 қосымшасында</w:t>
      </w:r>
      <w:r w:rsidR="005F1388">
        <w:rPr>
          <w:lang w:val="kk-KZ"/>
        </w:rPr>
        <w:t xml:space="preserve"> көрсетілген </w:t>
      </w:r>
      <w:r w:rsidR="005F1388" w:rsidRPr="005C5FBF">
        <w:rPr>
          <w:lang w:val="kk-KZ"/>
        </w:rPr>
        <w:t>барлық атаулармен, анықтамалармен және тарифтердің, комиссиялардың мөлшер</w:t>
      </w:r>
      <w:r w:rsidR="005F1388">
        <w:rPr>
          <w:lang w:val="kk-KZ"/>
        </w:rPr>
        <w:t>лер</w:t>
      </w:r>
      <w:r w:rsidR="005F1388" w:rsidRPr="005C5FBF">
        <w:rPr>
          <w:lang w:val="kk-KZ"/>
        </w:rPr>
        <w:t>імен және</w:t>
      </w:r>
      <w:r w:rsidR="005F1388">
        <w:rPr>
          <w:lang w:val="kk-KZ"/>
        </w:rPr>
        <w:t xml:space="preserve"> өзге де</w:t>
      </w:r>
      <w:r w:rsidR="005F1388" w:rsidRPr="005C5FBF">
        <w:rPr>
          <w:lang w:val="kk-KZ"/>
        </w:rPr>
        <w:t xml:space="preserve"> шығындармен таныс</w:t>
      </w:r>
      <w:r w:rsidR="005F1388">
        <w:rPr>
          <w:lang w:val="kk-KZ"/>
        </w:rPr>
        <w:t>қандығы</w:t>
      </w:r>
      <w:r w:rsidR="005F1388" w:rsidRPr="005C5FBF">
        <w:rPr>
          <w:lang w:val="kk-KZ"/>
        </w:rPr>
        <w:t>н растайды.</w:t>
      </w:r>
      <w:r w:rsidR="005F1388">
        <w:rPr>
          <w:lang w:val="kk-KZ"/>
        </w:rPr>
        <w:t xml:space="preserve"> </w:t>
      </w:r>
      <w:r w:rsidR="005F1388" w:rsidRPr="005C5FBF">
        <w:rPr>
          <w:lang w:val="kk-KZ"/>
        </w:rPr>
        <w:t xml:space="preserve"> </w:t>
      </w:r>
      <w:r w:rsidR="00245360">
        <w:rPr>
          <w:lang w:val="kk-KZ"/>
        </w:rPr>
        <w:t xml:space="preserve"> Қарыз алушы осымен көрсетілген тарифтердің,</w:t>
      </w:r>
      <w:r w:rsidR="00245360" w:rsidRPr="00245360">
        <w:rPr>
          <w:lang w:val="kk-KZ"/>
        </w:rPr>
        <w:t xml:space="preserve"> комисси</w:t>
      </w:r>
      <w:r w:rsidR="00245360">
        <w:rPr>
          <w:lang w:val="kk-KZ"/>
        </w:rPr>
        <w:t xml:space="preserve">ялардың және Банкпен болашақта көрсетілетін өзге де қызметтердің атауымен өзінің сөзсіз және кері қайтарып </w:t>
      </w:r>
      <w:r w:rsidR="00245360">
        <w:rPr>
          <w:lang w:val="kk-KZ"/>
        </w:rPr>
        <w:lastRenderedPageBreak/>
        <w:t>алынбайтын келісімін білдіреді, және олардың уақытында толық көлемде төленетіндігіне кепілдік береді, сондай-ақ олардың Банктің акцептсіз алуына келісімін береді</w:t>
      </w:r>
      <w:r w:rsidRPr="00245360">
        <w:rPr>
          <w:lang w:val="kk-KZ"/>
        </w:rPr>
        <w:t>.</w:t>
      </w:r>
    </w:p>
    <w:p w:rsidR="00E46230" w:rsidRPr="00245360" w:rsidRDefault="00E46230" w:rsidP="00571758">
      <w:pPr>
        <w:pBdr>
          <w:bottom w:val="single" w:sz="4" w:space="7" w:color="auto"/>
        </w:pBdr>
        <w:jc w:val="both"/>
        <w:rPr>
          <w:lang w:val="kk-KZ"/>
        </w:rPr>
      </w:pPr>
      <w:r w:rsidRPr="00245360">
        <w:rPr>
          <w:lang w:val="kk-KZ"/>
        </w:rPr>
        <w:t>4.6</w:t>
      </w:r>
      <w:r w:rsidR="00245360">
        <w:rPr>
          <w:lang w:val="kk-KZ"/>
        </w:rPr>
        <w:t xml:space="preserve">. Осымен Қарыз алушы осы Шарттың </w:t>
      </w:r>
      <w:r w:rsidR="00B81167" w:rsidRPr="00245360">
        <w:rPr>
          <w:lang w:val="kk-KZ"/>
        </w:rPr>
        <w:t>1.3.</w:t>
      </w:r>
      <w:r w:rsidR="00245360">
        <w:rPr>
          <w:lang w:val="kk-KZ"/>
        </w:rPr>
        <w:t>-тармағында көрсетілген әдісті таңдағанын растайды</w:t>
      </w:r>
      <w:r w:rsidR="00B81167" w:rsidRPr="00245360">
        <w:rPr>
          <w:lang w:val="kk-KZ"/>
        </w:rPr>
        <w:t>.</w:t>
      </w:r>
    </w:p>
    <w:p w:rsidR="00F04603" w:rsidRPr="003F3AD5" w:rsidRDefault="00E46230" w:rsidP="00E46230">
      <w:pPr>
        <w:pBdr>
          <w:bottom w:val="single" w:sz="4" w:space="7" w:color="auto"/>
        </w:pBdr>
        <w:ind w:firstLine="567"/>
        <w:jc w:val="center"/>
        <w:rPr>
          <w:b/>
          <w:lang w:val="kk-KZ"/>
        </w:rPr>
      </w:pPr>
      <w:r w:rsidRPr="003F3AD5">
        <w:rPr>
          <w:b/>
          <w:lang w:val="kk-KZ"/>
        </w:rPr>
        <w:t>5. ДЕФОЛТ</w:t>
      </w:r>
    </w:p>
    <w:p w:rsidR="001273EC" w:rsidRDefault="00E46230" w:rsidP="001273EC">
      <w:pPr>
        <w:pBdr>
          <w:bottom w:val="single" w:sz="4" w:space="7" w:color="auto"/>
        </w:pBdr>
        <w:jc w:val="both"/>
        <w:rPr>
          <w:lang w:val="kk-KZ"/>
        </w:rPr>
      </w:pPr>
      <w:r w:rsidRPr="003F3AD5">
        <w:rPr>
          <w:lang w:val="kk-KZ"/>
        </w:rPr>
        <w:t xml:space="preserve">5.1. </w:t>
      </w:r>
      <w:r w:rsidR="00245360">
        <w:rPr>
          <w:lang w:val="kk-KZ"/>
        </w:rPr>
        <w:t xml:space="preserve">Осы Шарт бойынша </w:t>
      </w:r>
      <w:r w:rsidRPr="003F3AD5">
        <w:rPr>
          <w:lang w:val="kk-KZ"/>
        </w:rPr>
        <w:t>Дефолт</w:t>
      </w:r>
      <w:r w:rsidR="00245360">
        <w:rPr>
          <w:lang w:val="kk-KZ"/>
        </w:rPr>
        <w:t xml:space="preserve"> болып Қарыз алушының Негізгі қарыздың төленбеген сомасын мерзімінен бұрын қайтару және төменде көрсетілген барлық оқиғалардың басталуы салдарынан туындайтын Сыйақыны төлеу міндеттемесі табылады</w:t>
      </w:r>
      <w:r w:rsidRPr="003F3AD5">
        <w:rPr>
          <w:lang w:val="kk-KZ"/>
        </w:rPr>
        <w:t>:</w:t>
      </w:r>
    </w:p>
    <w:p w:rsidR="00E46230" w:rsidRPr="00706AFD" w:rsidRDefault="00E46230" w:rsidP="001273EC">
      <w:pPr>
        <w:pBdr>
          <w:bottom w:val="single" w:sz="4" w:space="7" w:color="auto"/>
        </w:pBdr>
        <w:jc w:val="both"/>
        <w:rPr>
          <w:lang w:val="kk-KZ"/>
        </w:rPr>
      </w:pPr>
      <w:r w:rsidRPr="00706AFD">
        <w:rPr>
          <w:lang w:val="kk-KZ"/>
        </w:rPr>
        <w:t xml:space="preserve">- </w:t>
      </w:r>
      <w:r w:rsidRPr="00706AFD">
        <w:rPr>
          <w:b/>
          <w:lang w:val="kk-KZ"/>
        </w:rPr>
        <w:tab/>
      </w:r>
      <w:r w:rsidR="00706AFD" w:rsidRPr="00706AFD">
        <w:rPr>
          <w:lang w:val="kk-KZ"/>
        </w:rPr>
        <w:t xml:space="preserve">осы </w:t>
      </w:r>
      <w:r w:rsidR="00706AFD">
        <w:rPr>
          <w:lang w:val="kk-KZ"/>
        </w:rPr>
        <w:t>Ш</w:t>
      </w:r>
      <w:r w:rsidR="00706AFD" w:rsidRPr="00706AFD">
        <w:rPr>
          <w:lang w:val="kk-KZ"/>
        </w:rPr>
        <w:t>арттың</w:t>
      </w:r>
      <w:r w:rsidR="00706AFD">
        <w:rPr>
          <w:b/>
          <w:lang w:val="kk-KZ"/>
        </w:rPr>
        <w:t xml:space="preserve"> </w:t>
      </w:r>
      <w:r w:rsidRPr="00706AFD">
        <w:rPr>
          <w:lang w:val="kk-KZ"/>
        </w:rPr>
        <w:t>5.2.</w:t>
      </w:r>
      <w:r w:rsidR="00706AFD">
        <w:rPr>
          <w:lang w:val="kk-KZ"/>
        </w:rPr>
        <w:t>-тармағында көрсетілген оқиғалардың кез келгені туындады</w:t>
      </w:r>
      <w:r w:rsidRPr="00706AFD">
        <w:rPr>
          <w:lang w:val="kk-KZ"/>
        </w:rPr>
        <w:t>;</w:t>
      </w:r>
    </w:p>
    <w:p w:rsidR="00820169" w:rsidRDefault="00820169" w:rsidP="00E46230">
      <w:pPr>
        <w:jc w:val="both"/>
        <w:rPr>
          <w:lang w:val="kk-KZ"/>
        </w:rPr>
      </w:pPr>
    </w:p>
    <w:p w:rsidR="00E46230" w:rsidRPr="00706AFD" w:rsidRDefault="00E46230" w:rsidP="00E46230">
      <w:pPr>
        <w:jc w:val="both"/>
        <w:rPr>
          <w:lang w:val="kk-KZ"/>
        </w:rPr>
      </w:pPr>
      <w:r w:rsidRPr="00706AFD">
        <w:rPr>
          <w:lang w:val="kk-KZ"/>
        </w:rPr>
        <w:t xml:space="preserve">- Банк </w:t>
      </w:r>
      <w:r w:rsidR="00706AFD">
        <w:rPr>
          <w:lang w:val="kk-KZ"/>
        </w:rPr>
        <w:t xml:space="preserve">Қарыз алушыға Негізгі қарызды мерзімінен бұрын өтеу және Сыйқыны төлеу </w:t>
      </w:r>
      <w:r w:rsidRPr="00706AFD">
        <w:rPr>
          <w:lang w:val="kk-KZ"/>
        </w:rPr>
        <w:t>(</w:t>
      </w:r>
      <w:r w:rsidR="00706AFD">
        <w:rPr>
          <w:lang w:val="kk-KZ"/>
        </w:rPr>
        <w:t xml:space="preserve">мұнан әрі мәтін бойынша </w:t>
      </w:r>
      <w:r w:rsidRPr="00706AFD">
        <w:rPr>
          <w:lang w:val="kk-KZ"/>
        </w:rPr>
        <w:t xml:space="preserve"> – «Дефолт</w:t>
      </w:r>
      <w:r w:rsidR="00706AFD">
        <w:rPr>
          <w:lang w:val="kk-KZ"/>
        </w:rPr>
        <w:t xml:space="preserve"> туралы жариялау</w:t>
      </w:r>
      <w:r w:rsidRPr="00706AFD">
        <w:rPr>
          <w:lang w:val="kk-KZ"/>
        </w:rPr>
        <w:t>»)</w:t>
      </w:r>
      <w:r w:rsidR="00706AFD">
        <w:rPr>
          <w:lang w:val="kk-KZ"/>
        </w:rPr>
        <w:t xml:space="preserve"> туралы талап жөнелтті</w:t>
      </w:r>
      <w:r w:rsidRPr="00706AFD">
        <w:rPr>
          <w:lang w:val="kk-KZ"/>
        </w:rPr>
        <w:t>.</w:t>
      </w:r>
    </w:p>
    <w:p w:rsidR="00E46230" w:rsidRPr="00706AFD" w:rsidRDefault="00E46230" w:rsidP="00E46230">
      <w:pPr>
        <w:jc w:val="both"/>
        <w:rPr>
          <w:lang w:val="kk-KZ"/>
        </w:rPr>
      </w:pPr>
      <w:r w:rsidRPr="00706AFD">
        <w:rPr>
          <w:lang w:val="kk-KZ"/>
        </w:rPr>
        <w:t>5.2. Дефолт</w:t>
      </w:r>
      <w:r w:rsidR="00706AFD">
        <w:rPr>
          <w:lang w:val="kk-KZ"/>
        </w:rPr>
        <w:t>тың туындауына негіз болып төменде көрсетілген барлық оқиғалардың кез келгенінің басталуы табылады</w:t>
      </w:r>
      <w:r w:rsidRPr="00706AFD">
        <w:rPr>
          <w:lang w:val="kk-KZ"/>
        </w:rPr>
        <w:t>:</w:t>
      </w:r>
    </w:p>
    <w:p w:rsidR="00E46230" w:rsidRPr="00126568" w:rsidRDefault="00E46230" w:rsidP="00E46230">
      <w:pPr>
        <w:pStyle w:val="23"/>
        <w:spacing w:after="0" w:line="240" w:lineRule="auto"/>
        <w:ind w:left="0"/>
        <w:jc w:val="both"/>
        <w:rPr>
          <w:sz w:val="24"/>
          <w:szCs w:val="24"/>
          <w:lang w:val="kk-KZ"/>
        </w:rPr>
      </w:pPr>
      <w:r w:rsidRPr="00126568">
        <w:rPr>
          <w:sz w:val="24"/>
          <w:szCs w:val="24"/>
          <w:lang w:val="kk-KZ"/>
        </w:rPr>
        <w:t xml:space="preserve">5.2.1 </w:t>
      </w:r>
      <w:r w:rsidR="00126568" w:rsidRPr="00126568">
        <w:rPr>
          <w:sz w:val="24"/>
          <w:szCs w:val="24"/>
          <w:lang w:val="kk-KZ"/>
        </w:rPr>
        <w:t>Қарыз алушы қарыз сомасын қайтару және/немесе төлеу мерзімін (немесе оның бөлігін), осы Шарттың шарттарымен көзделген Сыйақы сомасын 40 (қырық) күннен аса бұзған</w:t>
      </w:r>
      <w:r w:rsidRPr="00126568">
        <w:rPr>
          <w:sz w:val="24"/>
          <w:szCs w:val="24"/>
          <w:lang w:val="kk-KZ"/>
        </w:rPr>
        <w:t>;</w:t>
      </w:r>
    </w:p>
    <w:p w:rsidR="00126568" w:rsidRPr="003F3AD5" w:rsidRDefault="00E46230" w:rsidP="00126568">
      <w:pPr>
        <w:pStyle w:val="23"/>
        <w:spacing w:after="0" w:line="240" w:lineRule="auto"/>
        <w:ind w:left="0"/>
        <w:jc w:val="both"/>
        <w:rPr>
          <w:sz w:val="24"/>
          <w:szCs w:val="24"/>
          <w:lang w:val="kk-KZ"/>
        </w:rPr>
      </w:pPr>
      <w:r w:rsidRPr="003F3AD5">
        <w:rPr>
          <w:sz w:val="24"/>
          <w:szCs w:val="24"/>
          <w:lang w:val="kk-KZ"/>
        </w:rPr>
        <w:t xml:space="preserve">5.2.2. </w:t>
      </w:r>
      <w:r w:rsidR="00126568" w:rsidRPr="003F3AD5">
        <w:rPr>
          <w:sz w:val="24"/>
          <w:szCs w:val="24"/>
          <w:lang w:val="kk-KZ"/>
        </w:rPr>
        <w:t>Қарыз алушы және/немесе Кепіл беруші кез келген Қамтамасыз ету шартында көрсетілген қамтамасыз етуді ұсынуды қамтамасыз етпеген, немесе кез келген Қамтамасыз ету шартында көрсетілген  Қамтамасыз ету нашарлаған немесе оның жойылуы (оның ішінде бұзылуы, жоқ болуы).</w:t>
      </w:r>
    </w:p>
    <w:p w:rsidR="00E46230" w:rsidRPr="00625A09" w:rsidRDefault="00E46230" w:rsidP="00625A09">
      <w:pPr>
        <w:pStyle w:val="23"/>
        <w:spacing w:after="0" w:line="240" w:lineRule="auto"/>
        <w:ind w:left="0"/>
        <w:jc w:val="both"/>
        <w:rPr>
          <w:sz w:val="24"/>
          <w:szCs w:val="24"/>
          <w:lang w:val="kk-KZ"/>
        </w:rPr>
      </w:pPr>
      <w:r w:rsidRPr="00625A09">
        <w:rPr>
          <w:sz w:val="24"/>
          <w:szCs w:val="24"/>
          <w:lang w:val="kk-KZ"/>
        </w:rPr>
        <w:t xml:space="preserve">5.3. Дефолт </w:t>
      </w:r>
      <w:r w:rsidR="00126568" w:rsidRPr="00625A09">
        <w:rPr>
          <w:sz w:val="24"/>
          <w:szCs w:val="24"/>
          <w:lang w:val="kk-KZ"/>
        </w:rPr>
        <w:t xml:space="preserve">Қарыз алушы </w:t>
      </w:r>
      <w:r w:rsidRPr="00625A09">
        <w:rPr>
          <w:sz w:val="24"/>
          <w:szCs w:val="24"/>
          <w:lang w:val="kk-KZ"/>
        </w:rPr>
        <w:t>Банк</w:t>
      </w:r>
      <w:r w:rsidR="00126568" w:rsidRPr="00625A09">
        <w:rPr>
          <w:sz w:val="24"/>
          <w:szCs w:val="24"/>
          <w:lang w:val="kk-KZ"/>
        </w:rPr>
        <w:t>тен</w:t>
      </w:r>
      <w:r w:rsidRPr="00625A09">
        <w:rPr>
          <w:sz w:val="24"/>
          <w:szCs w:val="24"/>
          <w:lang w:val="kk-KZ"/>
        </w:rPr>
        <w:t xml:space="preserve"> Дефолт</w:t>
      </w:r>
      <w:r w:rsidR="00126568" w:rsidRPr="00625A09">
        <w:rPr>
          <w:sz w:val="24"/>
          <w:szCs w:val="24"/>
          <w:lang w:val="kk-KZ"/>
        </w:rPr>
        <w:t xml:space="preserve"> жарияла</w:t>
      </w:r>
      <w:r w:rsidR="001273EC" w:rsidRPr="00625A09">
        <w:rPr>
          <w:sz w:val="24"/>
          <w:szCs w:val="24"/>
          <w:lang w:val="kk-KZ"/>
        </w:rPr>
        <w:t>у</w:t>
      </w:r>
      <w:r w:rsidR="00126568" w:rsidRPr="00625A09">
        <w:rPr>
          <w:sz w:val="24"/>
          <w:szCs w:val="24"/>
          <w:lang w:val="kk-KZ"/>
        </w:rPr>
        <w:t xml:space="preserve"> алған сәттен бастап 10 (он) күнтізбелік күн өтуі бойынша басталған деп есептеледі</w:t>
      </w:r>
      <w:r w:rsidRPr="00625A09">
        <w:rPr>
          <w:sz w:val="24"/>
          <w:szCs w:val="24"/>
          <w:lang w:val="kk-KZ"/>
        </w:rPr>
        <w:t xml:space="preserve">. </w:t>
      </w:r>
      <w:r w:rsidR="00126568" w:rsidRPr="00625A09">
        <w:rPr>
          <w:sz w:val="24"/>
          <w:szCs w:val="24"/>
          <w:lang w:val="kk-KZ"/>
        </w:rPr>
        <w:t>Тараптар Дефолт жариялау алған сәттен осы Шарттың 9.2-тармағында көрсетілген кез келген оқиғалар болып табылатындығы Шартына келді.</w:t>
      </w:r>
    </w:p>
    <w:p w:rsidR="00E46230" w:rsidRPr="001A4B3C" w:rsidRDefault="00E46230" w:rsidP="00571758">
      <w:pPr>
        <w:jc w:val="both"/>
        <w:rPr>
          <w:lang w:val="kk-KZ"/>
        </w:rPr>
      </w:pPr>
      <w:r w:rsidRPr="001A4B3C">
        <w:rPr>
          <w:lang w:val="kk-KZ"/>
        </w:rPr>
        <w:t>5.4. Дефолт</w:t>
      </w:r>
      <w:r w:rsidR="001A4B3C">
        <w:rPr>
          <w:lang w:val="kk-KZ"/>
        </w:rPr>
        <w:t xml:space="preserve"> басталған сәттен бастап Қарыз алушының Банк алдындағы осы Шарт бойынша ақша міндеттемелерін орындау бойынша бүкіл мерзім (КЖ бүкіл сомасын қайтару – Негізгі қарызды, Сыйақыны, өсімді төлеуді қоса) басталған деп есептеледі, Қарыз алушы орындауға міндетті, ал</w:t>
      </w:r>
      <w:r w:rsidRPr="001A4B3C">
        <w:rPr>
          <w:lang w:val="kk-KZ"/>
        </w:rPr>
        <w:t xml:space="preserve"> Банк</w:t>
      </w:r>
      <w:r w:rsidR="001A4B3C">
        <w:rPr>
          <w:lang w:val="kk-KZ"/>
        </w:rPr>
        <w:t xml:space="preserve"> олардың орындалуын талап етуге құқылы.</w:t>
      </w:r>
    </w:p>
    <w:p w:rsidR="00755C69" w:rsidRDefault="00755C69" w:rsidP="00C27ACC">
      <w:pPr>
        <w:pStyle w:val="a5"/>
        <w:spacing w:after="0"/>
        <w:jc w:val="center"/>
        <w:rPr>
          <w:b/>
          <w:lang w:val="kk-KZ"/>
        </w:rPr>
      </w:pPr>
    </w:p>
    <w:p w:rsidR="007B61E1" w:rsidRPr="001A4B3C" w:rsidRDefault="00E46230" w:rsidP="00C27ACC">
      <w:pPr>
        <w:pStyle w:val="a5"/>
        <w:spacing w:after="0"/>
        <w:jc w:val="center"/>
        <w:rPr>
          <w:b/>
          <w:lang w:val="kk-KZ"/>
        </w:rPr>
      </w:pPr>
      <w:r w:rsidRPr="003F3AD5">
        <w:rPr>
          <w:b/>
          <w:lang w:val="kk-KZ"/>
        </w:rPr>
        <w:t xml:space="preserve">6. </w:t>
      </w:r>
      <w:r w:rsidR="001A4B3C">
        <w:rPr>
          <w:b/>
          <w:lang w:val="kk-KZ"/>
        </w:rPr>
        <w:t>ҚҰПИЯЛЫЛЫҚ</w:t>
      </w:r>
    </w:p>
    <w:p w:rsidR="00820169" w:rsidRDefault="00820169" w:rsidP="00571758">
      <w:pPr>
        <w:pStyle w:val="a5"/>
        <w:spacing w:after="0"/>
        <w:jc w:val="both"/>
        <w:rPr>
          <w:lang w:val="kk-KZ"/>
        </w:rPr>
      </w:pPr>
    </w:p>
    <w:p w:rsidR="00E46230" w:rsidRPr="001A4B3C" w:rsidRDefault="00E46230" w:rsidP="00571758">
      <w:pPr>
        <w:pStyle w:val="a5"/>
        <w:spacing w:after="0"/>
        <w:jc w:val="both"/>
        <w:rPr>
          <w:lang w:val="kk-KZ"/>
        </w:rPr>
      </w:pPr>
      <w:r w:rsidRPr="001A4B3C">
        <w:rPr>
          <w:lang w:val="kk-KZ"/>
        </w:rPr>
        <w:t xml:space="preserve">6.1. </w:t>
      </w:r>
      <w:r w:rsidR="001A4B3C">
        <w:rPr>
          <w:lang w:val="kk-KZ"/>
        </w:rPr>
        <w:t>Осы Шарттың тараптары осы Шарттың әрекет ету мен шарттары туралы ақпарат, сондай-ақ қаржы, коммерциялық және осы Шартты жасасу және орындау барысында алынған өзге ақпарат құпия ақпарат болып табылатындығына келісті</w:t>
      </w:r>
      <w:r w:rsidRPr="001A4B3C">
        <w:rPr>
          <w:lang w:val="kk-KZ"/>
        </w:rPr>
        <w:t xml:space="preserve">. </w:t>
      </w:r>
    </w:p>
    <w:p w:rsidR="00E46230" w:rsidRPr="00A81484" w:rsidRDefault="00E46230" w:rsidP="00571758">
      <w:pPr>
        <w:pStyle w:val="a5"/>
        <w:spacing w:after="0"/>
        <w:jc w:val="both"/>
        <w:rPr>
          <w:lang w:val="kk-KZ"/>
        </w:rPr>
      </w:pPr>
      <w:r w:rsidRPr="00A81484">
        <w:rPr>
          <w:lang w:val="kk-KZ"/>
        </w:rPr>
        <w:t>6</w:t>
      </w:r>
      <w:r w:rsidRPr="001A4B3C">
        <w:rPr>
          <w:lang w:val="kk-KZ"/>
        </w:rPr>
        <w:t>.2.</w:t>
      </w:r>
      <w:r w:rsidR="001A4B3C">
        <w:rPr>
          <w:lang w:val="kk-KZ"/>
        </w:rPr>
        <w:t xml:space="preserve"> Қарыз алушы </w:t>
      </w:r>
      <w:r w:rsidRPr="001A4B3C">
        <w:rPr>
          <w:lang w:val="kk-KZ"/>
        </w:rPr>
        <w:t>Банк</w:t>
      </w:r>
      <w:r w:rsidR="001A4B3C">
        <w:rPr>
          <w:lang w:val="kk-KZ"/>
        </w:rPr>
        <w:t xml:space="preserve"> ғимаратынд</w:t>
      </w:r>
      <w:r w:rsidRPr="001A4B3C">
        <w:rPr>
          <w:lang w:val="kk-KZ"/>
        </w:rPr>
        <w:t>а</w:t>
      </w:r>
      <w:r w:rsidR="001A4B3C">
        <w:rPr>
          <w:lang w:val="kk-KZ"/>
        </w:rPr>
        <w:t xml:space="preserve"> болумен осымен Банкке осы Шарт бойынша Қарыз алушының кез келген мерзімі кешіктірілген төлемі туындаған жағдайда кез келген үшінші адамға Қарыз алушы туралы келесі мәліметтерді ұсыну құқығын (келісімін)  б</w:t>
      </w:r>
      <w:r w:rsidRPr="001A4B3C">
        <w:rPr>
          <w:lang w:val="kk-KZ"/>
        </w:rPr>
        <w:t>е</w:t>
      </w:r>
      <w:r w:rsidR="001A4B3C">
        <w:rPr>
          <w:lang w:val="kk-KZ"/>
        </w:rPr>
        <w:t>реді</w:t>
      </w:r>
      <w:r w:rsidRPr="001A4B3C">
        <w:rPr>
          <w:lang w:val="kk-KZ"/>
        </w:rPr>
        <w:t>:</w:t>
      </w:r>
    </w:p>
    <w:p w:rsidR="00E46230" w:rsidRPr="001A4B3C" w:rsidRDefault="00E46230" w:rsidP="00C27ACC">
      <w:pPr>
        <w:pStyle w:val="a5"/>
        <w:spacing w:after="0"/>
        <w:jc w:val="both"/>
        <w:rPr>
          <w:lang w:val="kk-KZ"/>
        </w:rPr>
      </w:pPr>
      <w:r w:rsidRPr="001A4B3C">
        <w:rPr>
          <w:lang w:val="kk-KZ"/>
        </w:rPr>
        <w:t>- Банк</w:t>
      </w:r>
      <w:r w:rsidR="001A4B3C">
        <w:rPr>
          <w:lang w:val="kk-KZ"/>
        </w:rPr>
        <w:t>тегі Қарыз алушы туралы кез келген ақпаратты</w:t>
      </w:r>
      <w:r w:rsidRPr="001A4B3C">
        <w:rPr>
          <w:lang w:val="kk-KZ"/>
        </w:rPr>
        <w:t>;</w:t>
      </w:r>
    </w:p>
    <w:p w:rsidR="00E46230" w:rsidRPr="003F3AD5" w:rsidRDefault="00E46230" w:rsidP="00C27ACC">
      <w:pPr>
        <w:pStyle w:val="a5"/>
        <w:spacing w:after="0"/>
        <w:jc w:val="both"/>
        <w:rPr>
          <w:lang w:val="kk-KZ"/>
        </w:rPr>
      </w:pPr>
      <w:r w:rsidRPr="003F3AD5">
        <w:rPr>
          <w:lang w:val="kk-KZ"/>
        </w:rPr>
        <w:t xml:space="preserve">- </w:t>
      </w:r>
      <w:r w:rsidR="001A4B3C">
        <w:rPr>
          <w:lang w:val="kk-KZ"/>
        </w:rPr>
        <w:t xml:space="preserve">Қарыз алушының </w:t>
      </w:r>
      <w:r w:rsidRPr="003F3AD5">
        <w:rPr>
          <w:lang w:val="kk-KZ"/>
        </w:rPr>
        <w:t>банк</w:t>
      </w:r>
      <w:r w:rsidR="001A4B3C">
        <w:rPr>
          <w:lang w:val="kk-KZ"/>
        </w:rPr>
        <w:t>тік құпиясын</w:t>
      </w:r>
      <w:r w:rsidRPr="003F3AD5">
        <w:rPr>
          <w:lang w:val="kk-KZ"/>
        </w:rPr>
        <w:t>;</w:t>
      </w:r>
    </w:p>
    <w:p w:rsidR="00E46230" w:rsidRPr="00A81484" w:rsidRDefault="00E46230" w:rsidP="00C27ACC">
      <w:pPr>
        <w:pStyle w:val="a5"/>
        <w:spacing w:after="0"/>
        <w:jc w:val="both"/>
        <w:rPr>
          <w:lang w:val="kk-KZ"/>
        </w:rPr>
      </w:pPr>
      <w:r w:rsidRPr="003F3AD5">
        <w:rPr>
          <w:lang w:val="kk-KZ"/>
        </w:rPr>
        <w:t xml:space="preserve">- </w:t>
      </w:r>
      <w:r w:rsidR="001A4B3C">
        <w:rPr>
          <w:lang w:val="kk-KZ"/>
        </w:rPr>
        <w:t xml:space="preserve">осы Шарт бойынща </w:t>
      </w:r>
      <w:r w:rsidRPr="003F3AD5">
        <w:rPr>
          <w:lang w:val="kk-KZ"/>
        </w:rPr>
        <w:t>Банк</w:t>
      </w:r>
      <w:r w:rsidR="001A4B3C">
        <w:rPr>
          <w:lang w:val="kk-KZ"/>
        </w:rPr>
        <w:t>ке оның берешек сомасын</w:t>
      </w:r>
      <w:r w:rsidRPr="003F3AD5">
        <w:rPr>
          <w:lang w:val="kk-KZ"/>
        </w:rPr>
        <w:t>;</w:t>
      </w:r>
    </w:p>
    <w:p w:rsidR="00E46230" w:rsidRPr="00A81484" w:rsidRDefault="00E46230" w:rsidP="00C27ACC">
      <w:pPr>
        <w:pStyle w:val="a5"/>
        <w:spacing w:after="0"/>
        <w:jc w:val="both"/>
        <w:rPr>
          <w:lang w:val="kk-KZ"/>
        </w:rPr>
      </w:pPr>
      <w:r w:rsidRPr="00774C9C">
        <w:rPr>
          <w:lang w:val="kk-KZ"/>
        </w:rPr>
        <w:t xml:space="preserve">- </w:t>
      </w:r>
      <w:r w:rsidR="001A4B3C">
        <w:rPr>
          <w:lang w:val="kk-KZ"/>
        </w:rPr>
        <w:t xml:space="preserve">осы Шарт бойынша Қарыз алушының міндеттемелерін қамтамасыз етуге жасасылған осы </w:t>
      </w:r>
      <w:r w:rsidR="00774C9C">
        <w:rPr>
          <w:lang w:val="kk-KZ"/>
        </w:rPr>
        <w:t>Ш</w:t>
      </w:r>
      <w:r w:rsidR="001A4B3C">
        <w:rPr>
          <w:lang w:val="kk-KZ"/>
        </w:rPr>
        <w:t xml:space="preserve">арттың және Қамтамасыз ету шарттарының (кепіл, кепілдеме) </w:t>
      </w:r>
      <w:r w:rsidR="00774C9C">
        <w:rPr>
          <w:lang w:val="kk-KZ"/>
        </w:rPr>
        <w:t>кез келген шарттарын</w:t>
      </w:r>
      <w:r w:rsidRPr="00774C9C">
        <w:rPr>
          <w:lang w:val="kk-KZ"/>
        </w:rPr>
        <w:t>.</w:t>
      </w:r>
    </w:p>
    <w:p w:rsidR="00E46230" w:rsidRPr="00A81484" w:rsidRDefault="00E46230" w:rsidP="00F04603">
      <w:pPr>
        <w:pStyle w:val="a5"/>
        <w:spacing w:after="0"/>
        <w:jc w:val="both"/>
        <w:rPr>
          <w:lang w:val="kk-KZ"/>
        </w:rPr>
      </w:pPr>
      <w:r w:rsidRPr="00A81484">
        <w:rPr>
          <w:lang w:val="kk-KZ"/>
        </w:rPr>
        <w:t>6</w:t>
      </w:r>
      <w:r w:rsidRPr="007904A7">
        <w:rPr>
          <w:lang w:val="kk-KZ"/>
        </w:rPr>
        <w:t xml:space="preserve">.3. </w:t>
      </w:r>
      <w:r w:rsidR="007904A7">
        <w:rPr>
          <w:lang w:val="kk-KZ"/>
        </w:rPr>
        <w:t xml:space="preserve">Үшінші тұлғаларға құпия ақпаратты беруі, бір Тараптың оны жариялауы немесе өзгедей жария етуі өзге Тараптың жазбаша келісімін алғаннан кейін ғана, сондай-ақ Қазақстан </w:t>
      </w:r>
      <w:r w:rsidRPr="007904A7">
        <w:rPr>
          <w:lang w:val="kk-KZ"/>
        </w:rPr>
        <w:t>Республик</w:t>
      </w:r>
      <w:r w:rsidR="007904A7">
        <w:rPr>
          <w:lang w:val="kk-KZ"/>
        </w:rPr>
        <w:t>асының заңнамасымен және/немесе осы Шартпен тікелей көзделген жағдайларда мүмкін</w:t>
      </w:r>
      <w:r w:rsidRPr="007904A7">
        <w:rPr>
          <w:lang w:val="kk-KZ"/>
        </w:rPr>
        <w:t>.</w:t>
      </w:r>
    </w:p>
    <w:p w:rsidR="00E46230" w:rsidRPr="003F3AD5" w:rsidRDefault="00E46230" w:rsidP="00571758">
      <w:pPr>
        <w:pStyle w:val="a5"/>
        <w:spacing w:after="0"/>
        <w:jc w:val="both"/>
        <w:rPr>
          <w:lang w:val="kk-KZ"/>
        </w:rPr>
      </w:pPr>
      <w:r w:rsidRPr="003F3AD5">
        <w:rPr>
          <w:lang w:val="kk-KZ"/>
        </w:rPr>
        <w:t xml:space="preserve">6.4.   </w:t>
      </w:r>
      <w:r w:rsidR="00FB2122">
        <w:rPr>
          <w:lang w:val="kk-KZ"/>
        </w:rPr>
        <w:t>Осы Шарттың талаптарын бұзумен кез келген Тарап өзге Тарапқа құпия ақпаратты жария еткен немесе таратқан жағдайда</w:t>
      </w:r>
      <w:r w:rsidRPr="003F3AD5">
        <w:rPr>
          <w:lang w:val="kk-KZ"/>
        </w:rPr>
        <w:t xml:space="preserve"> </w:t>
      </w:r>
      <w:r w:rsidR="00FB2122">
        <w:rPr>
          <w:lang w:val="kk-KZ"/>
        </w:rPr>
        <w:t xml:space="preserve">кінәлі Тарап осындай ақпаратты жария ету салдарынан өзге Тарапқа келтірілген залалды өтеумен Қазақстан </w:t>
      </w:r>
      <w:r w:rsidR="00FB2122" w:rsidRPr="007904A7">
        <w:rPr>
          <w:lang w:val="kk-KZ"/>
        </w:rPr>
        <w:t>Республик</w:t>
      </w:r>
      <w:r w:rsidR="00FB2122">
        <w:rPr>
          <w:lang w:val="kk-KZ"/>
        </w:rPr>
        <w:t>асының заңнамасына сәйкес жауаптылық көтереді</w:t>
      </w:r>
      <w:r w:rsidRPr="003F3AD5">
        <w:rPr>
          <w:lang w:val="kk-KZ"/>
        </w:rPr>
        <w:t>.</w:t>
      </w:r>
    </w:p>
    <w:p w:rsidR="00820169" w:rsidRDefault="00820169" w:rsidP="00F04603">
      <w:pPr>
        <w:pStyle w:val="a5"/>
        <w:spacing w:after="0"/>
        <w:jc w:val="both"/>
        <w:rPr>
          <w:lang w:val="kk-KZ"/>
        </w:rPr>
      </w:pPr>
    </w:p>
    <w:p w:rsidR="00E46230" w:rsidRPr="00473E00" w:rsidRDefault="00E46230" w:rsidP="00F04603">
      <w:pPr>
        <w:pStyle w:val="a5"/>
        <w:spacing w:after="0"/>
        <w:jc w:val="both"/>
        <w:rPr>
          <w:lang w:val="kk-KZ"/>
        </w:rPr>
      </w:pPr>
      <w:r w:rsidRPr="00473E00">
        <w:rPr>
          <w:lang w:val="kk-KZ"/>
        </w:rPr>
        <w:lastRenderedPageBreak/>
        <w:t xml:space="preserve">6.5. </w:t>
      </w:r>
      <w:r w:rsidR="00FB2122">
        <w:rPr>
          <w:lang w:val="kk-KZ"/>
        </w:rPr>
        <w:t>Осы баппен көзделген Құпиялылық туралы ереже төмендегі жағдайларға таратылмайды</w:t>
      </w:r>
      <w:r w:rsidRPr="00473E00">
        <w:rPr>
          <w:lang w:val="kk-KZ"/>
        </w:rPr>
        <w:t>:</w:t>
      </w:r>
    </w:p>
    <w:p w:rsidR="00E46230" w:rsidRPr="00A81484" w:rsidRDefault="00E46230" w:rsidP="00571758">
      <w:pPr>
        <w:pStyle w:val="a5"/>
        <w:spacing w:after="0"/>
        <w:jc w:val="both"/>
        <w:rPr>
          <w:lang w:val="kk-KZ"/>
        </w:rPr>
      </w:pPr>
      <w:r w:rsidRPr="00473E00">
        <w:rPr>
          <w:lang w:val="kk-KZ"/>
        </w:rPr>
        <w:t xml:space="preserve">6.5.1. </w:t>
      </w:r>
      <w:r w:rsidR="00880BE6">
        <w:rPr>
          <w:lang w:val="kk-KZ"/>
        </w:rPr>
        <w:t xml:space="preserve">Қарыз алушы туралы мәліметтерді және жасасылатын мәмілені (қарыз операциясын) </w:t>
      </w:r>
      <w:r w:rsidRPr="00473E00">
        <w:rPr>
          <w:lang w:val="kk-KZ"/>
        </w:rPr>
        <w:t>кредит бюро</w:t>
      </w:r>
      <w:r w:rsidR="00880BE6">
        <w:rPr>
          <w:lang w:val="kk-KZ"/>
        </w:rPr>
        <w:t>сының мәліметтер базасына</w:t>
      </w:r>
      <w:r w:rsidRPr="00473E00">
        <w:rPr>
          <w:lang w:val="kk-KZ"/>
        </w:rPr>
        <w:t>,</w:t>
      </w:r>
      <w:r w:rsidR="00880BE6">
        <w:rPr>
          <w:lang w:val="kk-KZ"/>
        </w:rPr>
        <w:t xml:space="preserve"> сондай-ақ Тараптардың өз міндеттемелерін ор</w:t>
      </w:r>
      <w:r w:rsidR="00473E00">
        <w:rPr>
          <w:lang w:val="kk-KZ"/>
        </w:rPr>
        <w:t>ы</w:t>
      </w:r>
      <w:r w:rsidR="00880BE6">
        <w:rPr>
          <w:lang w:val="kk-KZ"/>
        </w:rPr>
        <w:t>ндауға байланысты ақпаратты ұсынуы</w:t>
      </w:r>
      <w:r w:rsidRPr="00473E00">
        <w:rPr>
          <w:lang w:val="kk-KZ"/>
        </w:rPr>
        <w:t>;</w:t>
      </w:r>
    </w:p>
    <w:p w:rsidR="00E46230" w:rsidRPr="00A81484" w:rsidRDefault="00E46230" w:rsidP="00F04603">
      <w:pPr>
        <w:pStyle w:val="a5"/>
        <w:spacing w:after="0"/>
        <w:jc w:val="both"/>
        <w:rPr>
          <w:lang w:val="kk-KZ"/>
        </w:rPr>
      </w:pPr>
      <w:r w:rsidRPr="003F3AD5">
        <w:rPr>
          <w:lang w:val="kk-KZ"/>
        </w:rPr>
        <w:t xml:space="preserve">6.5.2.  </w:t>
      </w:r>
      <w:r w:rsidR="00880BE6">
        <w:rPr>
          <w:lang w:val="kk-KZ"/>
        </w:rPr>
        <w:t xml:space="preserve">осы Шарт бойынша құқықтарды және міндеттерді (талапты беру және қарыз аударымы) беру; </w:t>
      </w:r>
    </w:p>
    <w:p w:rsidR="00E46230" w:rsidRPr="00943A30" w:rsidRDefault="00E46230" w:rsidP="00571758">
      <w:pPr>
        <w:pStyle w:val="a5"/>
        <w:spacing w:after="0"/>
        <w:jc w:val="both"/>
        <w:rPr>
          <w:lang w:val="kk-KZ"/>
        </w:rPr>
      </w:pPr>
      <w:r w:rsidRPr="00943A30">
        <w:rPr>
          <w:lang w:val="kk-KZ"/>
        </w:rPr>
        <w:t>6.5.3. Банк</w:t>
      </w:r>
      <w:r w:rsidR="00880BE6">
        <w:rPr>
          <w:lang w:val="kk-KZ"/>
        </w:rPr>
        <w:t>тің осы Шарт бойынша Қарыз алушының шотынан берешек сомасын акцептсіз алуы (және осыған байланысты өзге банктерге қажетті ақпаратты ұсынумен)</w:t>
      </w:r>
      <w:r w:rsidRPr="00943A30">
        <w:rPr>
          <w:lang w:val="kk-KZ"/>
        </w:rPr>
        <w:t>;</w:t>
      </w:r>
    </w:p>
    <w:p w:rsidR="00E46230" w:rsidRPr="003F3AD5" w:rsidRDefault="00E46230" w:rsidP="00571758">
      <w:pPr>
        <w:pStyle w:val="a5"/>
        <w:spacing w:after="0"/>
        <w:jc w:val="both"/>
        <w:rPr>
          <w:lang w:val="kk-KZ"/>
        </w:rPr>
      </w:pPr>
      <w:r w:rsidRPr="003F3AD5">
        <w:rPr>
          <w:lang w:val="kk-KZ"/>
        </w:rPr>
        <w:t>6.5.4.  Банк</w:t>
      </w:r>
      <w:r w:rsidR="00473E00">
        <w:rPr>
          <w:lang w:val="kk-KZ"/>
        </w:rPr>
        <w:t xml:space="preserve"> Қарыз алушы соған сәйкес мәміле жасасатын үшінші тұлғаларға Шарттың жеке шарттары туралы ақпарат береді</w:t>
      </w:r>
      <w:r w:rsidRPr="003F3AD5">
        <w:rPr>
          <w:lang w:val="kk-KZ"/>
        </w:rPr>
        <w:t>;</w:t>
      </w:r>
    </w:p>
    <w:p w:rsidR="00E46230" w:rsidRPr="00943A30" w:rsidRDefault="00E46230" w:rsidP="00571758">
      <w:pPr>
        <w:pStyle w:val="a5"/>
        <w:spacing w:after="0"/>
        <w:jc w:val="both"/>
        <w:rPr>
          <w:lang w:val="kk-KZ"/>
        </w:rPr>
      </w:pPr>
      <w:r w:rsidRPr="00943A30">
        <w:rPr>
          <w:lang w:val="kk-KZ"/>
        </w:rPr>
        <w:t>6.5.5. Банк</w:t>
      </w:r>
      <w:r w:rsidR="00943A30">
        <w:rPr>
          <w:lang w:val="kk-KZ"/>
        </w:rPr>
        <w:t xml:space="preserve"> осы Шарт бойынша Қарыз алушының берешек сомасын өтеу мақсатында сотқа талап арызын береді және/немесе соттан сату жүргізеді.</w:t>
      </w:r>
    </w:p>
    <w:p w:rsidR="00E46230" w:rsidRPr="00943A30" w:rsidRDefault="00E46230" w:rsidP="00571758">
      <w:pPr>
        <w:jc w:val="both"/>
        <w:rPr>
          <w:lang w:val="kk-KZ"/>
        </w:rPr>
      </w:pPr>
      <w:r w:rsidRPr="00943A30">
        <w:rPr>
          <w:lang w:val="kk-KZ"/>
        </w:rPr>
        <w:t xml:space="preserve">6.5.6. Банк </w:t>
      </w:r>
      <w:r w:rsidR="00943A30">
        <w:rPr>
          <w:lang w:val="kk-KZ"/>
        </w:rPr>
        <w:t>кез келген үшінші адамға соңғысында осы Шарт бойынша төленбеген берешек мерзімі туындағаннан кейін Қарыз алушы туралы ақпарат  ұсынады</w:t>
      </w:r>
      <w:r w:rsidRPr="00943A30">
        <w:rPr>
          <w:lang w:val="kk-KZ"/>
        </w:rPr>
        <w:t>.</w:t>
      </w:r>
    </w:p>
    <w:p w:rsidR="00E46230" w:rsidRPr="00943A30" w:rsidRDefault="00E46230" w:rsidP="00571758">
      <w:pPr>
        <w:pStyle w:val="a5"/>
        <w:spacing w:after="0"/>
        <w:jc w:val="both"/>
        <w:rPr>
          <w:lang w:val="kk-KZ"/>
        </w:rPr>
      </w:pPr>
      <w:r w:rsidRPr="00943A30">
        <w:rPr>
          <w:lang w:val="kk-KZ"/>
        </w:rPr>
        <w:t xml:space="preserve">6.6. </w:t>
      </w:r>
      <w:r w:rsidR="00943A30">
        <w:rPr>
          <w:lang w:val="kk-KZ"/>
        </w:rPr>
        <w:t xml:space="preserve">Қарыз алушы осымен </w:t>
      </w:r>
      <w:r w:rsidRPr="00943A30">
        <w:rPr>
          <w:lang w:val="kk-KZ"/>
        </w:rPr>
        <w:t>Банк</w:t>
      </w:r>
      <w:r w:rsidR="00943A30">
        <w:rPr>
          <w:lang w:val="kk-KZ"/>
        </w:rPr>
        <w:t xml:space="preserve">ке одан </w:t>
      </w:r>
      <w:r w:rsidRPr="00943A30">
        <w:rPr>
          <w:lang w:val="kk-KZ"/>
        </w:rPr>
        <w:t>SMS-</w:t>
      </w:r>
      <w:r w:rsidR="00943A30">
        <w:rPr>
          <w:lang w:val="kk-KZ"/>
        </w:rPr>
        <w:t>хабарлама және/немесе</w:t>
      </w:r>
      <w:r w:rsidR="00943A30" w:rsidRPr="00943A30">
        <w:rPr>
          <w:lang w:val="kk-KZ"/>
        </w:rPr>
        <w:t xml:space="preserve"> </w:t>
      </w:r>
      <w:r w:rsidRPr="00943A30">
        <w:rPr>
          <w:lang w:val="kk-KZ"/>
        </w:rPr>
        <w:t>электрон</w:t>
      </w:r>
      <w:r w:rsidR="00943A30">
        <w:rPr>
          <w:lang w:val="kk-KZ"/>
        </w:rPr>
        <w:t>дық пошта арқылы Банкпен көрсетілетін банктік қызмет тізімі, түрлері мен шарттары, Банк алдындағы өз міндеттемелерін орындау/тиісті орындамау  туралы хабарламалар алуға келісімін береді</w:t>
      </w:r>
      <w:r w:rsidRPr="00943A30">
        <w:rPr>
          <w:lang w:val="kk-KZ"/>
        </w:rPr>
        <w:t>.</w:t>
      </w:r>
    </w:p>
    <w:p w:rsidR="00943A30" w:rsidRPr="005758A7" w:rsidRDefault="00943A30" w:rsidP="00E46230">
      <w:pPr>
        <w:pStyle w:val="23"/>
        <w:spacing w:after="0" w:line="240" w:lineRule="auto"/>
        <w:jc w:val="center"/>
        <w:rPr>
          <w:b/>
          <w:sz w:val="24"/>
          <w:szCs w:val="24"/>
          <w:lang w:val="kk-KZ"/>
        </w:rPr>
      </w:pPr>
    </w:p>
    <w:p w:rsidR="00943A30" w:rsidRPr="005758A7" w:rsidRDefault="00943A30" w:rsidP="00E46230">
      <w:pPr>
        <w:pStyle w:val="23"/>
        <w:spacing w:after="0" w:line="240" w:lineRule="auto"/>
        <w:jc w:val="center"/>
        <w:rPr>
          <w:b/>
          <w:sz w:val="24"/>
          <w:szCs w:val="24"/>
          <w:lang w:val="kk-KZ"/>
        </w:rPr>
      </w:pPr>
    </w:p>
    <w:p w:rsidR="00E46230" w:rsidRPr="00A81484" w:rsidRDefault="00E46230" w:rsidP="00E46230">
      <w:pPr>
        <w:pStyle w:val="23"/>
        <w:spacing w:after="0" w:line="240" w:lineRule="auto"/>
        <w:jc w:val="center"/>
        <w:rPr>
          <w:b/>
          <w:sz w:val="24"/>
          <w:szCs w:val="24"/>
          <w:lang w:val="ru-RU"/>
        </w:rPr>
      </w:pPr>
      <w:r w:rsidRPr="00741D56">
        <w:rPr>
          <w:b/>
          <w:sz w:val="24"/>
          <w:szCs w:val="24"/>
          <w:lang w:val="ru-RU"/>
        </w:rPr>
        <w:t xml:space="preserve">7. </w:t>
      </w:r>
      <w:proofErr w:type="spellStart"/>
      <w:r w:rsidR="00820169">
        <w:rPr>
          <w:b/>
          <w:sz w:val="24"/>
          <w:szCs w:val="24"/>
          <w:lang w:val="ru-RU"/>
        </w:rPr>
        <w:t>Шарттың</w:t>
      </w:r>
      <w:proofErr w:type="spellEnd"/>
      <w:r w:rsidR="00820169">
        <w:rPr>
          <w:b/>
          <w:sz w:val="24"/>
          <w:szCs w:val="24"/>
          <w:lang w:val="ru-RU"/>
        </w:rPr>
        <w:t xml:space="preserve"> </w:t>
      </w:r>
      <w:proofErr w:type="spellStart"/>
      <w:r w:rsidR="00820169">
        <w:rPr>
          <w:b/>
          <w:sz w:val="24"/>
          <w:szCs w:val="24"/>
          <w:lang w:val="ru-RU"/>
        </w:rPr>
        <w:t>шарттарын</w:t>
      </w:r>
      <w:r w:rsidR="00755C69">
        <w:rPr>
          <w:b/>
          <w:sz w:val="24"/>
          <w:szCs w:val="24"/>
          <w:lang w:val="ru-RU"/>
        </w:rPr>
        <w:t>а</w:t>
      </w:r>
      <w:proofErr w:type="spellEnd"/>
      <w:r w:rsidR="00820169">
        <w:rPr>
          <w:b/>
          <w:sz w:val="24"/>
          <w:szCs w:val="24"/>
          <w:lang w:val="ru-RU"/>
        </w:rPr>
        <w:t xml:space="preserve"> </w:t>
      </w:r>
      <w:proofErr w:type="spellStart"/>
      <w:r w:rsidR="00820169">
        <w:rPr>
          <w:b/>
          <w:sz w:val="24"/>
          <w:szCs w:val="24"/>
          <w:lang w:val="ru-RU"/>
        </w:rPr>
        <w:t>өзгертулер</w:t>
      </w:r>
      <w:proofErr w:type="spellEnd"/>
      <w:r w:rsidR="00820169">
        <w:rPr>
          <w:b/>
          <w:sz w:val="24"/>
          <w:szCs w:val="24"/>
          <w:lang w:val="ru-RU"/>
        </w:rPr>
        <w:t xml:space="preserve"> </w:t>
      </w:r>
      <w:proofErr w:type="spellStart"/>
      <w:r w:rsidR="00820169">
        <w:rPr>
          <w:b/>
          <w:sz w:val="24"/>
          <w:szCs w:val="24"/>
          <w:lang w:val="ru-RU"/>
        </w:rPr>
        <w:t>енгізу</w:t>
      </w:r>
      <w:proofErr w:type="spellEnd"/>
      <w:r w:rsidR="00820169">
        <w:rPr>
          <w:b/>
          <w:sz w:val="24"/>
          <w:szCs w:val="24"/>
          <w:lang w:val="ru-RU"/>
        </w:rPr>
        <w:t xml:space="preserve"> </w:t>
      </w:r>
      <w:proofErr w:type="spellStart"/>
      <w:r w:rsidR="00820169">
        <w:rPr>
          <w:b/>
          <w:sz w:val="24"/>
          <w:szCs w:val="24"/>
          <w:lang w:val="ru-RU"/>
        </w:rPr>
        <w:t>тәртібі</w:t>
      </w:r>
      <w:proofErr w:type="spellEnd"/>
    </w:p>
    <w:p w:rsidR="00943A30" w:rsidRDefault="00943A30" w:rsidP="00571758">
      <w:pPr>
        <w:pStyle w:val="23"/>
        <w:spacing w:after="0" w:line="240" w:lineRule="auto"/>
        <w:ind w:left="0"/>
        <w:jc w:val="both"/>
        <w:rPr>
          <w:sz w:val="24"/>
          <w:szCs w:val="24"/>
          <w:lang w:val="ru-RU"/>
        </w:rPr>
      </w:pPr>
    </w:p>
    <w:p w:rsidR="00E46230" w:rsidRPr="00A81484" w:rsidRDefault="00E46230" w:rsidP="00571758">
      <w:pPr>
        <w:pStyle w:val="23"/>
        <w:spacing w:after="0" w:line="240" w:lineRule="auto"/>
        <w:ind w:left="0"/>
        <w:jc w:val="both"/>
        <w:rPr>
          <w:sz w:val="24"/>
          <w:szCs w:val="24"/>
          <w:lang w:val="ru-RU"/>
        </w:rPr>
      </w:pPr>
      <w:r w:rsidRPr="00741D56">
        <w:rPr>
          <w:sz w:val="24"/>
          <w:szCs w:val="24"/>
          <w:lang w:val="ru-RU"/>
        </w:rPr>
        <w:t>7.1.</w:t>
      </w:r>
      <w:r w:rsidR="00943A30">
        <w:rPr>
          <w:sz w:val="24"/>
          <w:szCs w:val="24"/>
          <w:lang w:val="ru-RU"/>
        </w:rPr>
        <w:t xml:space="preserve"> Осы </w:t>
      </w:r>
      <w:proofErr w:type="spellStart"/>
      <w:r w:rsidR="00943A30">
        <w:rPr>
          <w:sz w:val="24"/>
          <w:szCs w:val="24"/>
          <w:lang w:val="ru-RU"/>
        </w:rPr>
        <w:t>Шарттың</w:t>
      </w:r>
      <w:proofErr w:type="spellEnd"/>
      <w:r w:rsidR="00943A30">
        <w:rPr>
          <w:sz w:val="24"/>
          <w:szCs w:val="24"/>
          <w:lang w:val="ru-RU"/>
        </w:rPr>
        <w:t xml:space="preserve"> </w:t>
      </w:r>
      <w:proofErr w:type="spellStart"/>
      <w:r w:rsidR="00943A30">
        <w:rPr>
          <w:sz w:val="24"/>
          <w:szCs w:val="24"/>
          <w:lang w:val="ru-RU"/>
        </w:rPr>
        <w:t>шарттары</w:t>
      </w:r>
      <w:proofErr w:type="spellEnd"/>
      <w:r w:rsidR="00943A30">
        <w:rPr>
          <w:sz w:val="24"/>
          <w:szCs w:val="24"/>
          <w:lang w:val="ru-RU"/>
        </w:rPr>
        <w:t xml:space="preserve"> осы </w:t>
      </w:r>
      <w:proofErr w:type="spellStart"/>
      <w:proofErr w:type="gramStart"/>
      <w:r w:rsidR="00943A30">
        <w:rPr>
          <w:sz w:val="24"/>
          <w:szCs w:val="24"/>
          <w:lang w:val="ru-RU"/>
        </w:rPr>
        <w:t>Шарт</w:t>
      </w:r>
      <w:proofErr w:type="gramEnd"/>
      <w:r w:rsidR="00943A30">
        <w:rPr>
          <w:sz w:val="24"/>
          <w:szCs w:val="24"/>
          <w:lang w:val="ru-RU"/>
        </w:rPr>
        <w:t>қа</w:t>
      </w:r>
      <w:proofErr w:type="spellEnd"/>
      <w:r w:rsidR="00943A30">
        <w:rPr>
          <w:sz w:val="24"/>
          <w:szCs w:val="24"/>
          <w:lang w:val="ru-RU"/>
        </w:rPr>
        <w:t xml:space="preserve"> </w:t>
      </w:r>
      <w:proofErr w:type="spellStart"/>
      <w:r w:rsidR="00943A30">
        <w:rPr>
          <w:sz w:val="24"/>
          <w:szCs w:val="24"/>
          <w:lang w:val="ru-RU"/>
        </w:rPr>
        <w:t>жазбаша</w:t>
      </w:r>
      <w:proofErr w:type="spellEnd"/>
      <w:r w:rsidR="00943A30">
        <w:rPr>
          <w:sz w:val="24"/>
          <w:szCs w:val="24"/>
          <w:lang w:val="ru-RU"/>
        </w:rPr>
        <w:t xml:space="preserve"> </w:t>
      </w:r>
      <w:proofErr w:type="spellStart"/>
      <w:r w:rsidR="00943A30">
        <w:rPr>
          <w:sz w:val="24"/>
          <w:szCs w:val="24"/>
          <w:lang w:val="ru-RU"/>
        </w:rPr>
        <w:t>Қосымша</w:t>
      </w:r>
      <w:proofErr w:type="spellEnd"/>
      <w:r w:rsidR="00943A30">
        <w:rPr>
          <w:sz w:val="24"/>
          <w:szCs w:val="24"/>
          <w:lang w:val="ru-RU"/>
        </w:rPr>
        <w:t xml:space="preserve"> </w:t>
      </w:r>
      <w:proofErr w:type="spellStart"/>
      <w:r w:rsidR="00943A30">
        <w:rPr>
          <w:sz w:val="24"/>
          <w:szCs w:val="24"/>
          <w:lang w:val="ru-RU"/>
        </w:rPr>
        <w:t>шартты</w:t>
      </w:r>
      <w:proofErr w:type="spellEnd"/>
      <w:r w:rsidR="00943A30">
        <w:rPr>
          <w:sz w:val="24"/>
          <w:szCs w:val="24"/>
          <w:lang w:val="ru-RU"/>
        </w:rPr>
        <w:t xml:space="preserve"> </w:t>
      </w:r>
      <w:proofErr w:type="spellStart"/>
      <w:r w:rsidR="00943A30">
        <w:rPr>
          <w:sz w:val="24"/>
          <w:szCs w:val="24"/>
          <w:lang w:val="ru-RU"/>
        </w:rPr>
        <w:t>міндетті</w:t>
      </w:r>
      <w:proofErr w:type="spellEnd"/>
      <w:r w:rsidR="00943A30">
        <w:rPr>
          <w:sz w:val="24"/>
          <w:szCs w:val="24"/>
          <w:lang w:val="ru-RU"/>
        </w:rPr>
        <w:t xml:space="preserve"> </w:t>
      </w:r>
      <w:proofErr w:type="spellStart"/>
      <w:r w:rsidR="00943A30">
        <w:rPr>
          <w:sz w:val="24"/>
          <w:szCs w:val="24"/>
          <w:lang w:val="ru-RU"/>
        </w:rPr>
        <w:t>жасасумен</w:t>
      </w:r>
      <w:proofErr w:type="spellEnd"/>
      <w:r w:rsidR="00943A30">
        <w:rPr>
          <w:sz w:val="24"/>
          <w:szCs w:val="24"/>
          <w:lang w:val="ru-RU"/>
        </w:rPr>
        <w:t xml:space="preserve"> </w:t>
      </w:r>
      <w:proofErr w:type="spellStart"/>
      <w:r w:rsidR="00943A30">
        <w:rPr>
          <w:sz w:val="24"/>
          <w:szCs w:val="24"/>
          <w:lang w:val="ru-RU"/>
        </w:rPr>
        <w:t>Тараптардың</w:t>
      </w:r>
      <w:proofErr w:type="spellEnd"/>
      <w:r w:rsidR="00943A30">
        <w:rPr>
          <w:sz w:val="24"/>
          <w:szCs w:val="24"/>
          <w:lang w:val="ru-RU"/>
        </w:rPr>
        <w:t xml:space="preserve"> </w:t>
      </w:r>
      <w:proofErr w:type="spellStart"/>
      <w:r w:rsidR="00943A30">
        <w:rPr>
          <w:sz w:val="24"/>
          <w:szCs w:val="24"/>
          <w:lang w:val="ru-RU"/>
        </w:rPr>
        <w:t>өзара</w:t>
      </w:r>
      <w:proofErr w:type="spellEnd"/>
      <w:r w:rsidR="00943A30">
        <w:rPr>
          <w:sz w:val="24"/>
          <w:szCs w:val="24"/>
          <w:lang w:val="ru-RU"/>
        </w:rPr>
        <w:t xml:space="preserve"> </w:t>
      </w:r>
      <w:proofErr w:type="spellStart"/>
      <w:r w:rsidR="00943A30">
        <w:rPr>
          <w:sz w:val="24"/>
          <w:szCs w:val="24"/>
          <w:lang w:val="ru-RU"/>
        </w:rPr>
        <w:t>келісімімен</w:t>
      </w:r>
      <w:proofErr w:type="spellEnd"/>
      <w:r w:rsidR="00943A30">
        <w:rPr>
          <w:sz w:val="24"/>
          <w:szCs w:val="24"/>
          <w:lang w:val="ru-RU"/>
        </w:rPr>
        <w:t xml:space="preserve"> </w:t>
      </w:r>
      <w:proofErr w:type="spellStart"/>
      <w:r w:rsidR="00943A30">
        <w:rPr>
          <w:sz w:val="24"/>
          <w:szCs w:val="24"/>
          <w:lang w:val="ru-RU"/>
        </w:rPr>
        <w:t>ғана</w:t>
      </w:r>
      <w:proofErr w:type="spellEnd"/>
      <w:r w:rsidR="00943A30">
        <w:rPr>
          <w:sz w:val="24"/>
          <w:szCs w:val="24"/>
          <w:lang w:val="ru-RU"/>
        </w:rPr>
        <w:t xml:space="preserve"> </w:t>
      </w:r>
      <w:proofErr w:type="spellStart"/>
      <w:r w:rsidR="00943A30">
        <w:rPr>
          <w:sz w:val="24"/>
          <w:szCs w:val="24"/>
          <w:lang w:val="ru-RU"/>
        </w:rPr>
        <w:t>өзгертіледі</w:t>
      </w:r>
      <w:proofErr w:type="spellEnd"/>
      <w:r w:rsidR="00943A30">
        <w:rPr>
          <w:sz w:val="24"/>
          <w:szCs w:val="24"/>
          <w:lang w:val="ru-RU"/>
        </w:rPr>
        <w:t xml:space="preserve">, осы </w:t>
      </w:r>
      <w:proofErr w:type="spellStart"/>
      <w:r w:rsidR="00943A30">
        <w:rPr>
          <w:sz w:val="24"/>
          <w:szCs w:val="24"/>
          <w:lang w:val="ru-RU"/>
        </w:rPr>
        <w:t>Шарттың</w:t>
      </w:r>
      <w:proofErr w:type="spellEnd"/>
      <w:r w:rsidR="00943A30">
        <w:rPr>
          <w:sz w:val="24"/>
          <w:szCs w:val="24"/>
          <w:lang w:val="ru-RU"/>
        </w:rPr>
        <w:t xml:space="preserve"> </w:t>
      </w:r>
      <w:r w:rsidRPr="00741D56">
        <w:rPr>
          <w:sz w:val="24"/>
          <w:szCs w:val="24"/>
          <w:lang w:val="ru-RU"/>
        </w:rPr>
        <w:t xml:space="preserve"> 3.1.9.</w:t>
      </w:r>
      <w:r w:rsidR="00943A30">
        <w:rPr>
          <w:sz w:val="24"/>
          <w:szCs w:val="24"/>
          <w:lang w:val="ru-RU"/>
        </w:rPr>
        <w:t>-</w:t>
      </w:r>
      <w:proofErr w:type="spellStart"/>
      <w:r w:rsidR="00943A30">
        <w:rPr>
          <w:sz w:val="24"/>
          <w:szCs w:val="24"/>
          <w:lang w:val="ru-RU"/>
        </w:rPr>
        <w:t>тармағымен</w:t>
      </w:r>
      <w:proofErr w:type="spellEnd"/>
      <w:r w:rsidR="00943A30">
        <w:rPr>
          <w:sz w:val="24"/>
          <w:szCs w:val="24"/>
          <w:lang w:val="ru-RU"/>
        </w:rPr>
        <w:t xml:space="preserve"> </w:t>
      </w:r>
      <w:proofErr w:type="spellStart"/>
      <w:r w:rsidR="00943A30">
        <w:rPr>
          <w:sz w:val="24"/>
          <w:szCs w:val="24"/>
          <w:lang w:val="ru-RU"/>
        </w:rPr>
        <w:t>ескерілген</w:t>
      </w:r>
      <w:proofErr w:type="spellEnd"/>
      <w:r w:rsidR="00943A30">
        <w:rPr>
          <w:sz w:val="24"/>
          <w:szCs w:val="24"/>
          <w:lang w:val="ru-RU"/>
        </w:rPr>
        <w:t xml:space="preserve"> </w:t>
      </w:r>
      <w:proofErr w:type="spellStart"/>
      <w:r w:rsidR="00943A30">
        <w:rPr>
          <w:sz w:val="24"/>
          <w:szCs w:val="24"/>
          <w:lang w:val="ru-RU"/>
        </w:rPr>
        <w:t>жағдайларды</w:t>
      </w:r>
      <w:proofErr w:type="spellEnd"/>
      <w:r w:rsidR="00943A30">
        <w:rPr>
          <w:sz w:val="24"/>
          <w:szCs w:val="24"/>
          <w:lang w:val="ru-RU"/>
        </w:rPr>
        <w:t xml:space="preserve"> </w:t>
      </w:r>
      <w:proofErr w:type="spellStart"/>
      <w:r w:rsidR="00943A30">
        <w:rPr>
          <w:sz w:val="24"/>
          <w:szCs w:val="24"/>
          <w:lang w:val="ru-RU"/>
        </w:rPr>
        <w:t>қоспағанда</w:t>
      </w:r>
      <w:proofErr w:type="spellEnd"/>
      <w:r w:rsidRPr="00741D56">
        <w:rPr>
          <w:sz w:val="24"/>
          <w:szCs w:val="24"/>
          <w:lang w:val="ru-RU"/>
        </w:rPr>
        <w:t>.</w:t>
      </w:r>
    </w:p>
    <w:p w:rsidR="00E46230" w:rsidRPr="00A81484" w:rsidRDefault="00E46230" w:rsidP="00E46230">
      <w:pPr>
        <w:pStyle w:val="23"/>
        <w:spacing w:after="0" w:line="240" w:lineRule="auto"/>
        <w:jc w:val="center"/>
        <w:rPr>
          <w:b/>
          <w:sz w:val="24"/>
          <w:szCs w:val="24"/>
          <w:lang w:val="ru-RU"/>
        </w:rPr>
      </w:pPr>
      <w:r w:rsidRPr="00741D56">
        <w:rPr>
          <w:b/>
          <w:sz w:val="24"/>
          <w:szCs w:val="24"/>
          <w:lang w:val="ru-RU"/>
        </w:rPr>
        <w:t xml:space="preserve">8. </w:t>
      </w:r>
      <w:proofErr w:type="spellStart"/>
      <w:r w:rsidR="003E7BE3">
        <w:rPr>
          <w:b/>
          <w:sz w:val="24"/>
          <w:szCs w:val="24"/>
          <w:lang w:val="ru-RU"/>
        </w:rPr>
        <w:t>Кепіл</w:t>
      </w:r>
      <w:proofErr w:type="spellEnd"/>
      <w:r w:rsidR="003E7BE3">
        <w:rPr>
          <w:b/>
          <w:sz w:val="24"/>
          <w:szCs w:val="24"/>
          <w:lang w:val="ru-RU"/>
        </w:rPr>
        <w:t xml:space="preserve"> </w:t>
      </w:r>
      <w:proofErr w:type="spellStart"/>
      <w:r w:rsidR="003E7BE3">
        <w:rPr>
          <w:b/>
          <w:sz w:val="24"/>
          <w:szCs w:val="24"/>
          <w:lang w:val="ru-RU"/>
        </w:rPr>
        <w:t>берушінің</w:t>
      </w:r>
      <w:proofErr w:type="spellEnd"/>
      <w:r w:rsidR="003E7BE3">
        <w:rPr>
          <w:b/>
          <w:sz w:val="24"/>
          <w:szCs w:val="24"/>
          <w:lang w:val="ru-RU"/>
        </w:rPr>
        <w:t xml:space="preserve"> </w:t>
      </w:r>
      <w:proofErr w:type="spellStart"/>
      <w:r w:rsidR="003E7BE3">
        <w:rPr>
          <w:b/>
          <w:sz w:val="24"/>
          <w:szCs w:val="24"/>
          <w:lang w:val="ru-RU"/>
        </w:rPr>
        <w:t>құқығы</w:t>
      </w:r>
      <w:proofErr w:type="spellEnd"/>
      <w:r w:rsidR="003E7BE3">
        <w:rPr>
          <w:b/>
          <w:sz w:val="24"/>
          <w:szCs w:val="24"/>
          <w:lang w:val="ru-RU"/>
        </w:rPr>
        <w:t xml:space="preserve"> </w:t>
      </w:r>
      <w:proofErr w:type="spellStart"/>
      <w:r w:rsidR="003E7BE3">
        <w:rPr>
          <w:b/>
          <w:sz w:val="24"/>
          <w:szCs w:val="24"/>
          <w:lang w:val="ru-RU"/>
        </w:rPr>
        <w:t>туралы</w:t>
      </w:r>
      <w:proofErr w:type="spellEnd"/>
      <w:r w:rsidR="003E7BE3">
        <w:rPr>
          <w:b/>
          <w:sz w:val="24"/>
          <w:szCs w:val="24"/>
          <w:lang w:val="ru-RU"/>
        </w:rPr>
        <w:t xml:space="preserve"> </w:t>
      </w:r>
      <w:proofErr w:type="spellStart"/>
      <w:r w:rsidR="003E7BE3">
        <w:rPr>
          <w:b/>
          <w:sz w:val="24"/>
          <w:szCs w:val="24"/>
          <w:lang w:val="ru-RU"/>
        </w:rPr>
        <w:t>шарт</w:t>
      </w:r>
      <w:proofErr w:type="spellEnd"/>
    </w:p>
    <w:p w:rsidR="00943A30" w:rsidRDefault="00943A30" w:rsidP="00980EE6">
      <w:pPr>
        <w:pStyle w:val="23"/>
        <w:spacing w:after="0" w:line="240" w:lineRule="auto"/>
        <w:ind w:left="0"/>
        <w:jc w:val="both"/>
        <w:rPr>
          <w:sz w:val="24"/>
          <w:szCs w:val="24"/>
          <w:lang w:val="ru-RU"/>
        </w:rPr>
      </w:pPr>
    </w:p>
    <w:p w:rsidR="00943A30" w:rsidRDefault="00E46230" w:rsidP="00980EE6">
      <w:pPr>
        <w:pStyle w:val="23"/>
        <w:spacing w:after="0" w:line="240" w:lineRule="auto"/>
        <w:ind w:left="0"/>
        <w:jc w:val="both"/>
        <w:rPr>
          <w:sz w:val="24"/>
          <w:szCs w:val="24"/>
          <w:lang w:val="ru-RU"/>
        </w:rPr>
      </w:pPr>
      <w:r w:rsidRPr="00741D56">
        <w:rPr>
          <w:sz w:val="24"/>
          <w:szCs w:val="24"/>
          <w:lang w:val="ru-RU"/>
        </w:rPr>
        <w:t xml:space="preserve">8.1. </w:t>
      </w:r>
      <w:r w:rsidR="00943A30">
        <w:rPr>
          <w:sz w:val="24"/>
          <w:szCs w:val="24"/>
          <w:lang w:val="ru-RU"/>
        </w:rPr>
        <w:t xml:space="preserve">Жеке </w:t>
      </w:r>
      <w:proofErr w:type="spellStart"/>
      <w:r w:rsidR="00943A30">
        <w:rPr>
          <w:sz w:val="24"/>
          <w:szCs w:val="24"/>
          <w:lang w:val="ru-RU"/>
        </w:rPr>
        <w:t>тұлға</w:t>
      </w:r>
      <w:proofErr w:type="spellEnd"/>
      <w:r w:rsidR="00943A30">
        <w:rPr>
          <w:sz w:val="24"/>
          <w:szCs w:val="24"/>
          <w:lang w:val="ru-RU"/>
        </w:rPr>
        <w:t xml:space="preserve"> </w:t>
      </w:r>
      <w:proofErr w:type="spellStart"/>
      <w:r w:rsidR="00943A30">
        <w:rPr>
          <w:sz w:val="24"/>
          <w:szCs w:val="24"/>
          <w:lang w:val="ru-RU"/>
        </w:rPr>
        <w:t>болып</w:t>
      </w:r>
      <w:proofErr w:type="spellEnd"/>
      <w:r w:rsidR="00943A30">
        <w:rPr>
          <w:sz w:val="24"/>
          <w:szCs w:val="24"/>
          <w:lang w:val="ru-RU"/>
        </w:rPr>
        <w:t xml:space="preserve"> </w:t>
      </w:r>
      <w:proofErr w:type="spellStart"/>
      <w:r w:rsidR="00943A30">
        <w:rPr>
          <w:sz w:val="24"/>
          <w:szCs w:val="24"/>
          <w:lang w:val="ru-RU"/>
        </w:rPr>
        <w:t>табылатын</w:t>
      </w:r>
      <w:proofErr w:type="spellEnd"/>
      <w:r w:rsidR="00943A30">
        <w:rPr>
          <w:sz w:val="24"/>
          <w:szCs w:val="24"/>
          <w:lang w:val="ru-RU"/>
        </w:rPr>
        <w:t xml:space="preserve"> </w:t>
      </w:r>
      <w:proofErr w:type="spellStart"/>
      <w:r w:rsidR="00943A30">
        <w:rPr>
          <w:sz w:val="24"/>
          <w:szCs w:val="24"/>
          <w:lang w:val="ru-RU"/>
        </w:rPr>
        <w:t>ипотекалық</w:t>
      </w:r>
      <w:proofErr w:type="spellEnd"/>
      <w:r w:rsidR="00943A30">
        <w:rPr>
          <w:sz w:val="24"/>
          <w:szCs w:val="24"/>
          <w:lang w:val="ru-RU"/>
        </w:rPr>
        <w:t xml:space="preserve"> </w:t>
      </w:r>
      <w:proofErr w:type="spellStart"/>
      <w:r w:rsidR="00943A30">
        <w:rPr>
          <w:sz w:val="24"/>
          <w:szCs w:val="24"/>
          <w:lang w:val="ru-RU"/>
        </w:rPr>
        <w:t>тұрғын</w:t>
      </w:r>
      <w:proofErr w:type="spellEnd"/>
      <w:r w:rsidR="00943A30">
        <w:rPr>
          <w:sz w:val="24"/>
          <w:szCs w:val="24"/>
          <w:lang w:val="ru-RU"/>
        </w:rPr>
        <w:t xml:space="preserve"> </w:t>
      </w:r>
      <w:proofErr w:type="spellStart"/>
      <w:r w:rsidR="00943A30">
        <w:rPr>
          <w:sz w:val="24"/>
          <w:szCs w:val="24"/>
          <w:lang w:val="ru-RU"/>
        </w:rPr>
        <w:t>үй</w:t>
      </w:r>
      <w:proofErr w:type="spellEnd"/>
      <w:r w:rsidR="00943A30">
        <w:rPr>
          <w:sz w:val="24"/>
          <w:szCs w:val="24"/>
          <w:lang w:val="ru-RU"/>
        </w:rPr>
        <w:t xml:space="preserve"> </w:t>
      </w:r>
      <w:proofErr w:type="spellStart"/>
      <w:r w:rsidR="00943A30">
        <w:rPr>
          <w:sz w:val="24"/>
          <w:szCs w:val="24"/>
          <w:lang w:val="ru-RU"/>
        </w:rPr>
        <w:t>қарызы</w:t>
      </w:r>
      <w:proofErr w:type="spellEnd"/>
      <w:r w:rsidR="00943A30">
        <w:rPr>
          <w:sz w:val="24"/>
          <w:szCs w:val="24"/>
          <w:lang w:val="ru-RU"/>
        </w:rPr>
        <w:t xml:space="preserve"> </w:t>
      </w:r>
      <w:proofErr w:type="spellStart"/>
      <w:r w:rsidR="00943A30">
        <w:rPr>
          <w:sz w:val="24"/>
          <w:szCs w:val="24"/>
          <w:lang w:val="ru-RU"/>
        </w:rPr>
        <w:t>бойынша</w:t>
      </w:r>
      <w:proofErr w:type="spellEnd"/>
      <w:r w:rsidR="00943A30">
        <w:rPr>
          <w:sz w:val="24"/>
          <w:szCs w:val="24"/>
          <w:lang w:val="ru-RU"/>
        </w:rPr>
        <w:t xml:space="preserve"> </w:t>
      </w:r>
      <w:proofErr w:type="spellStart"/>
      <w:r w:rsidR="00943A30">
        <w:rPr>
          <w:sz w:val="24"/>
          <w:szCs w:val="24"/>
          <w:lang w:val="ru-RU"/>
        </w:rPr>
        <w:t>Кепіл</w:t>
      </w:r>
      <w:proofErr w:type="spellEnd"/>
      <w:r w:rsidR="00943A30">
        <w:rPr>
          <w:sz w:val="24"/>
          <w:szCs w:val="24"/>
          <w:lang w:val="ru-RU"/>
        </w:rPr>
        <w:t xml:space="preserve"> </w:t>
      </w:r>
      <w:proofErr w:type="spellStart"/>
      <w:r w:rsidR="00943A30">
        <w:rPr>
          <w:sz w:val="24"/>
          <w:szCs w:val="24"/>
          <w:lang w:val="ru-RU"/>
        </w:rPr>
        <w:t>беруші</w:t>
      </w:r>
      <w:proofErr w:type="spellEnd"/>
      <w:r w:rsidR="00943A30">
        <w:rPr>
          <w:sz w:val="24"/>
          <w:szCs w:val="24"/>
          <w:lang w:val="ru-RU"/>
        </w:rPr>
        <w:t xml:space="preserve"> </w:t>
      </w:r>
      <w:proofErr w:type="spellStart"/>
      <w:r w:rsidR="00943A30">
        <w:rPr>
          <w:sz w:val="24"/>
          <w:szCs w:val="24"/>
          <w:lang w:val="ru-RU"/>
        </w:rPr>
        <w:t>ипотекалық</w:t>
      </w:r>
      <w:proofErr w:type="spellEnd"/>
      <w:r w:rsidR="00943A30">
        <w:rPr>
          <w:sz w:val="24"/>
          <w:szCs w:val="24"/>
          <w:lang w:val="ru-RU"/>
        </w:rPr>
        <w:t xml:space="preserve"> </w:t>
      </w:r>
      <w:proofErr w:type="spellStart"/>
      <w:r w:rsidR="00943A30">
        <w:rPr>
          <w:sz w:val="24"/>
          <w:szCs w:val="24"/>
          <w:lang w:val="ru-RU"/>
        </w:rPr>
        <w:t>шарт</w:t>
      </w:r>
      <w:proofErr w:type="spellEnd"/>
      <w:r w:rsidR="00943A30">
        <w:rPr>
          <w:sz w:val="24"/>
          <w:szCs w:val="24"/>
          <w:lang w:val="ru-RU"/>
        </w:rPr>
        <w:t xml:space="preserve"> </w:t>
      </w:r>
      <w:proofErr w:type="spellStart"/>
      <w:r w:rsidR="00943A30">
        <w:rPr>
          <w:sz w:val="24"/>
          <w:szCs w:val="24"/>
          <w:lang w:val="ru-RU"/>
        </w:rPr>
        <w:t>тіркелген</w:t>
      </w:r>
      <w:proofErr w:type="spellEnd"/>
      <w:r w:rsidR="00943A30">
        <w:rPr>
          <w:sz w:val="24"/>
          <w:szCs w:val="24"/>
          <w:lang w:val="ru-RU"/>
        </w:rPr>
        <w:t xml:space="preserve"> </w:t>
      </w:r>
      <w:proofErr w:type="spellStart"/>
      <w:r w:rsidR="00943A30">
        <w:rPr>
          <w:sz w:val="24"/>
          <w:szCs w:val="24"/>
          <w:lang w:val="ru-RU"/>
        </w:rPr>
        <w:t>тіркеуші</w:t>
      </w:r>
      <w:proofErr w:type="spellEnd"/>
      <w:r w:rsidR="00943A30">
        <w:rPr>
          <w:sz w:val="24"/>
          <w:szCs w:val="24"/>
          <w:lang w:val="ru-RU"/>
        </w:rPr>
        <w:t xml:space="preserve"> </w:t>
      </w:r>
      <w:proofErr w:type="spellStart"/>
      <w:r w:rsidR="00943A30">
        <w:rPr>
          <w:sz w:val="24"/>
          <w:szCs w:val="24"/>
          <w:lang w:val="ru-RU"/>
        </w:rPr>
        <w:t>органда</w:t>
      </w:r>
      <w:proofErr w:type="spellEnd"/>
      <w:r w:rsidR="00943A30">
        <w:rPr>
          <w:sz w:val="24"/>
          <w:szCs w:val="24"/>
          <w:lang w:val="ru-RU"/>
        </w:rPr>
        <w:t xml:space="preserve"> </w:t>
      </w:r>
      <w:proofErr w:type="spellStart"/>
      <w:r w:rsidR="00943A30">
        <w:rPr>
          <w:sz w:val="24"/>
          <w:szCs w:val="24"/>
          <w:lang w:val="ru-RU"/>
        </w:rPr>
        <w:t>соттан</w:t>
      </w:r>
      <w:proofErr w:type="spellEnd"/>
      <w:r w:rsidR="00943A30">
        <w:rPr>
          <w:sz w:val="24"/>
          <w:szCs w:val="24"/>
          <w:lang w:val="ru-RU"/>
        </w:rPr>
        <w:t xml:space="preserve"> </w:t>
      </w:r>
      <w:proofErr w:type="spellStart"/>
      <w:r w:rsidR="00943A30">
        <w:rPr>
          <w:sz w:val="24"/>
          <w:szCs w:val="24"/>
          <w:lang w:val="ru-RU"/>
        </w:rPr>
        <w:t>тыс</w:t>
      </w:r>
      <w:proofErr w:type="spellEnd"/>
      <w:r w:rsidR="00943A30">
        <w:rPr>
          <w:sz w:val="24"/>
          <w:szCs w:val="24"/>
          <w:lang w:val="ru-RU"/>
        </w:rPr>
        <w:t xml:space="preserve"> </w:t>
      </w:r>
      <w:proofErr w:type="spellStart"/>
      <w:r w:rsidR="00943A30">
        <w:rPr>
          <w:sz w:val="24"/>
          <w:szCs w:val="24"/>
          <w:lang w:val="ru-RU"/>
        </w:rPr>
        <w:t>тәртіпте</w:t>
      </w:r>
      <w:proofErr w:type="spellEnd"/>
      <w:r w:rsidR="00943A30">
        <w:rPr>
          <w:sz w:val="24"/>
          <w:szCs w:val="24"/>
          <w:lang w:val="ru-RU"/>
        </w:rPr>
        <w:t xml:space="preserve"> хат </w:t>
      </w:r>
      <w:proofErr w:type="spellStart"/>
      <w:r w:rsidR="00943A30">
        <w:rPr>
          <w:sz w:val="24"/>
          <w:szCs w:val="24"/>
          <w:lang w:val="ru-RU"/>
        </w:rPr>
        <w:t>тапсырған</w:t>
      </w:r>
      <w:proofErr w:type="spellEnd"/>
      <w:r w:rsidR="00943A30">
        <w:rPr>
          <w:sz w:val="24"/>
          <w:szCs w:val="24"/>
          <w:lang w:val="ru-RU"/>
        </w:rPr>
        <w:t xml:space="preserve"> </w:t>
      </w:r>
      <w:proofErr w:type="spellStart"/>
      <w:r w:rsidR="00943A30">
        <w:rPr>
          <w:sz w:val="24"/>
          <w:szCs w:val="24"/>
          <w:lang w:val="ru-RU"/>
        </w:rPr>
        <w:t>немесе</w:t>
      </w:r>
      <w:proofErr w:type="spellEnd"/>
      <w:r w:rsidR="00943A30">
        <w:rPr>
          <w:sz w:val="24"/>
          <w:szCs w:val="24"/>
          <w:lang w:val="ru-RU"/>
        </w:rPr>
        <w:t xml:space="preserve"> </w:t>
      </w:r>
      <w:proofErr w:type="spellStart"/>
      <w:r w:rsidR="00943A30">
        <w:rPr>
          <w:sz w:val="24"/>
          <w:szCs w:val="24"/>
          <w:lang w:val="ru-RU"/>
        </w:rPr>
        <w:t>жөнелткен</w:t>
      </w:r>
      <w:proofErr w:type="spellEnd"/>
      <w:r w:rsidR="00943A30">
        <w:rPr>
          <w:sz w:val="24"/>
          <w:szCs w:val="24"/>
          <w:lang w:val="ru-RU"/>
        </w:rPr>
        <w:t xml:space="preserve"> </w:t>
      </w:r>
      <w:proofErr w:type="spellStart"/>
      <w:r w:rsidR="00943A30">
        <w:rPr>
          <w:sz w:val="24"/>
          <w:szCs w:val="24"/>
          <w:lang w:val="ru-RU"/>
        </w:rPr>
        <w:t>сәттен</w:t>
      </w:r>
      <w:proofErr w:type="spellEnd"/>
      <w:r w:rsidR="00943A30">
        <w:rPr>
          <w:sz w:val="24"/>
          <w:szCs w:val="24"/>
          <w:lang w:val="ru-RU"/>
        </w:rPr>
        <w:t xml:space="preserve"> </w:t>
      </w:r>
      <w:proofErr w:type="spellStart"/>
      <w:r w:rsidR="00943A30">
        <w:rPr>
          <w:sz w:val="24"/>
          <w:szCs w:val="24"/>
          <w:lang w:val="ru-RU"/>
        </w:rPr>
        <w:t>бастап</w:t>
      </w:r>
      <w:proofErr w:type="spellEnd"/>
      <w:r w:rsidR="00943A30">
        <w:rPr>
          <w:sz w:val="24"/>
          <w:szCs w:val="24"/>
          <w:lang w:val="ru-RU"/>
        </w:rPr>
        <w:t xml:space="preserve"> </w:t>
      </w:r>
      <w:proofErr w:type="spellStart"/>
      <w:r w:rsidR="00943A30">
        <w:rPr>
          <w:sz w:val="24"/>
          <w:szCs w:val="24"/>
          <w:lang w:val="ru-RU"/>
        </w:rPr>
        <w:t>жиырма</w:t>
      </w:r>
      <w:proofErr w:type="spellEnd"/>
      <w:r w:rsidR="00943A30">
        <w:rPr>
          <w:sz w:val="24"/>
          <w:szCs w:val="24"/>
          <w:lang w:val="ru-RU"/>
        </w:rPr>
        <w:t xml:space="preserve"> бес </w:t>
      </w:r>
      <w:proofErr w:type="spellStart"/>
      <w:r w:rsidR="00943A30">
        <w:rPr>
          <w:sz w:val="24"/>
          <w:szCs w:val="24"/>
          <w:lang w:val="ru-RU"/>
        </w:rPr>
        <w:t>күнтізбелік</w:t>
      </w:r>
      <w:proofErr w:type="spellEnd"/>
      <w:r w:rsidR="00943A30">
        <w:rPr>
          <w:sz w:val="24"/>
          <w:szCs w:val="24"/>
          <w:lang w:val="ru-RU"/>
        </w:rPr>
        <w:t xml:space="preserve"> </w:t>
      </w:r>
      <w:proofErr w:type="spellStart"/>
      <w:r w:rsidR="00943A30">
        <w:rPr>
          <w:sz w:val="24"/>
          <w:szCs w:val="24"/>
          <w:lang w:val="ru-RU"/>
        </w:rPr>
        <w:t>күн</w:t>
      </w:r>
      <w:proofErr w:type="spellEnd"/>
      <w:r w:rsidR="00943A30">
        <w:rPr>
          <w:sz w:val="24"/>
          <w:szCs w:val="24"/>
          <w:lang w:val="ru-RU"/>
        </w:rPr>
        <w:t xml:space="preserve"> </w:t>
      </w:r>
      <w:proofErr w:type="spellStart"/>
      <w:r w:rsidR="00943A30">
        <w:rPr>
          <w:sz w:val="24"/>
          <w:szCs w:val="24"/>
          <w:lang w:val="ru-RU"/>
        </w:rPr>
        <w:t>ішінде</w:t>
      </w:r>
      <w:proofErr w:type="spellEnd"/>
      <w:r w:rsidR="008001FD" w:rsidRPr="008001FD">
        <w:rPr>
          <w:sz w:val="24"/>
          <w:szCs w:val="24"/>
          <w:lang w:val="ru-RU"/>
        </w:rPr>
        <w:t xml:space="preserve"> </w:t>
      </w:r>
      <w:proofErr w:type="spellStart"/>
      <w:r w:rsidR="008001FD">
        <w:rPr>
          <w:sz w:val="24"/>
          <w:szCs w:val="24"/>
          <w:lang w:val="ru-RU"/>
        </w:rPr>
        <w:t>ипотеканы</w:t>
      </w:r>
      <w:proofErr w:type="spellEnd"/>
      <w:r w:rsidR="008001FD">
        <w:rPr>
          <w:sz w:val="24"/>
          <w:szCs w:val="24"/>
          <w:lang w:val="ru-RU"/>
        </w:rPr>
        <w:t xml:space="preserve"> </w:t>
      </w:r>
      <w:proofErr w:type="spellStart"/>
      <w:r w:rsidR="008001FD">
        <w:rPr>
          <w:sz w:val="24"/>
          <w:szCs w:val="24"/>
          <w:lang w:val="ru-RU"/>
        </w:rPr>
        <w:t>сатуды</w:t>
      </w:r>
      <w:proofErr w:type="spellEnd"/>
      <w:r w:rsidR="008001FD">
        <w:rPr>
          <w:sz w:val="24"/>
          <w:szCs w:val="24"/>
          <w:lang w:val="ru-RU"/>
        </w:rPr>
        <w:t xml:space="preserve"> </w:t>
      </w:r>
      <w:proofErr w:type="spellStart"/>
      <w:r w:rsidR="008001FD">
        <w:rPr>
          <w:sz w:val="24"/>
          <w:szCs w:val="24"/>
          <w:lang w:val="ru-RU"/>
        </w:rPr>
        <w:t>жүргізуден</w:t>
      </w:r>
      <w:proofErr w:type="spellEnd"/>
      <w:r w:rsidR="008001FD">
        <w:rPr>
          <w:sz w:val="24"/>
          <w:szCs w:val="24"/>
          <w:lang w:val="ru-RU"/>
        </w:rPr>
        <w:t xml:space="preserve"> </w:t>
      </w:r>
      <w:proofErr w:type="spellStart"/>
      <w:r w:rsidR="008001FD">
        <w:rPr>
          <w:sz w:val="24"/>
          <w:szCs w:val="24"/>
          <w:lang w:val="ru-RU"/>
        </w:rPr>
        <w:t>жазбаша</w:t>
      </w:r>
      <w:proofErr w:type="spellEnd"/>
      <w:r w:rsidR="008001FD">
        <w:rPr>
          <w:sz w:val="24"/>
          <w:szCs w:val="24"/>
          <w:lang w:val="ru-RU"/>
        </w:rPr>
        <w:t xml:space="preserve"> бас </w:t>
      </w:r>
      <w:proofErr w:type="spellStart"/>
      <w:r w:rsidR="008001FD">
        <w:rPr>
          <w:sz w:val="24"/>
          <w:szCs w:val="24"/>
          <w:lang w:val="ru-RU"/>
        </w:rPr>
        <w:t>тарту</w:t>
      </w:r>
      <w:proofErr w:type="spellEnd"/>
      <w:r w:rsidR="008001FD">
        <w:rPr>
          <w:sz w:val="24"/>
          <w:szCs w:val="24"/>
          <w:lang w:val="ru-RU"/>
        </w:rPr>
        <w:t xml:space="preserve"> </w:t>
      </w:r>
      <w:proofErr w:type="spellStart"/>
      <w:r w:rsidR="008001FD">
        <w:rPr>
          <w:sz w:val="24"/>
          <w:szCs w:val="24"/>
          <w:lang w:val="ru-RU"/>
        </w:rPr>
        <w:t>міндеттемесін</w:t>
      </w:r>
      <w:proofErr w:type="spellEnd"/>
      <w:r w:rsidR="008001FD">
        <w:rPr>
          <w:sz w:val="24"/>
          <w:szCs w:val="24"/>
          <w:lang w:val="ru-RU"/>
        </w:rPr>
        <w:t xml:space="preserve"> </w:t>
      </w:r>
      <w:proofErr w:type="spellStart"/>
      <w:r w:rsidR="008001FD">
        <w:rPr>
          <w:sz w:val="24"/>
          <w:szCs w:val="24"/>
          <w:lang w:val="ru-RU"/>
        </w:rPr>
        <w:t>орындамау</w:t>
      </w:r>
      <w:proofErr w:type="spellEnd"/>
      <w:r w:rsidR="008001FD">
        <w:rPr>
          <w:sz w:val="24"/>
          <w:szCs w:val="24"/>
          <w:lang w:val="ru-RU"/>
        </w:rPr>
        <w:t xml:space="preserve"> </w:t>
      </w:r>
      <w:proofErr w:type="spellStart"/>
      <w:r w:rsidR="008001FD">
        <w:rPr>
          <w:sz w:val="24"/>
          <w:szCs w:val="24"/>
          <w:lang w:val="ru-RU"/>
        </w:rPr>
        <w:t>туралы</w:t>
      </w:r>
      <w:proofErr w:type="spellEnd"/>
      <w:r w:rsidR="008001FD">
        <w:rPr>
          <w:sz w:val="24"/>
          <w:szCs w:val="24"/>
          <w:lang w:val="ru-RU"/>
        </w:rPr>
        <w:t xml:space="preserve"> </w:t>
      </w:r>
      <w:proofErr w:type="spellStart"/>
      <w:r w:rsidR="008001FD">
        <w:rPr>
          <w:sz w:val="24"/>
          <w:szCs w:val="24"/>
          <w:lang w:val="ru-RU"/>
        </w:rPr>
        <w:t>тапсырыс</w:t>
      </w:r>
      <w:proofErr w:type="spellEnd"/>
      <w:r w:rsidR="008001FD">
        <w:rPr>
          <w:sz w:val="24"/>
          <w:szCs w:val="24"/>
          <w:lang w:val="ru-RU"/>
        </w:rPr>
        <w:t xml:space="preserve"> </w:t>
      </w:r>
      <w:proofErr w:type="spellStart"/>
      <w:r w:rsidR="008001FD">
        <w:rPr>
          <w:sz w:val="24"/>
          <w:szCs w:val="24"/>
          <w:lang w:val="ru-RU"/>
        </w:rPr>
        <w:t>жазбаша</w:t>
      </w:r>
      <w:proofErr w:type="spellEnd"/>
      <w:r w:rsidR="008001FD">
        <w:rPr>
          <w:sz w:val="24"/>
          <w:szCs w:val="24"/>
          <w:lang w:val="ru-RU"/>
        </w:rPr>
        <w:t xml:space="preserve"> хат </w:t>
      </w:r>
      <w:proofErr w:type="spellStart"/>
      <w:r w:rsidR="008001FD">
        <w:rPr>
          <w:sz w:val="24"/>
          <w:szCs w:val="24"/>
          <w:lang w:val="ru-RU"/>
        </w:rPr>
        <w:t>ұсынуға</w:t>
      </w:r>
      <w:proofErr w:type="spellEnd"/>
      <w:r w:rsidR="008001FD">
        <w:rPr>
          <w:sz w:val="24"/>
          <w:szCs w:val="24"/>
          <w:lang w:val="ru-RU"/>
        </w:rPr>
        <w:t xml:space="preserve"> </w:t>
      </w:r>
      <w:proofErr w:type="spellStart"/>
      <w:r w:rsidR="008001FD">
        <w:rPr>
          <w:sz w:val="24"/>
          <w:szCs w:val="24"/>
          <w:lang w:val="ru-RU"/>
        </w:rPr>
        <w:t>құқылы</w:t>
      </w:r>
      <w:proofErr w:type="spellEnd"/>
      <w:r w:rsidR="008001FD">
        <w:rPr>
          <w:sz w:val="24"/>
          <w:szCs w:val="24"/>
          <w:lang w:val="ru-RU"/>
        </w:rPr>
        <w:t>.</w:t>
      </w:r>
    </w:p>
    <w:p w:rsidR="00943A30" w:rsidRDefault="00943A30" w:rsidP="00980EE6">
      <w:pPr>
        <w:pStyle w:val="23"/>
        <w:spacing w:after="0" w:line="240" w:lineRule="auto"/>
        <w:ind w:left="0"/>
        <w:jc w:val="both"/>
        <w:rPr>
          <w:sz w:val="24"/>
          <w:szCs w:val="24"/>
          <w:lang w:val="ru-RU"/>
        </w:rPr>
      </w:pPr>
    </w:p>
    <w:p w:rsidR="00943A30" w:rsidRDefault="00943A30" w:rsidP="00980EE6">
      <w:pPr>
        <w:pStyle w:val="23"/>
        <w:spacing w:after="0" w:line="240" w:lineRule="auto"/>
        <w:ind w:left="0"/>
        <w:jc w:val="both"/>
        <w:rPr>
          <w:sz w:val="24"/>
          <w:szCs w:val="24"/>
          <w:lang w:val="ru-RU"/>
        </w:rPr>
      </w:pPr>
    </w:p>
    <w:p w:rsidR="00E46230" w:rsidRPr="00A81484" w:rsidRDefault="00E46230" w:rsidP="00E46230">
      <w:pPr>
        <w:pStyle w:val="23"/>
        <w:spacing w:after="0" w:line="240" w:lineRule="auto"/>
        <w:ind w:left="0"/>
        <w:jc w:val="center"/>
        <w:rPr>
          <w:b/>
          <w:sz w:val="24"/>
          <w:szCs w:val="24"/>
          <w:lang w:val="ru-RU"/>
        </w:rPr>
      </w:pPr>
      <w:r w:rsidRPr="00741D56">
        <w:rPr>
          <w:b/>
          <w:sz w:val="24"/>
          <w:szCs w:val="24"/>
          <w:lang w:val="ru-RU"/>
        </w:rPr>
        <w:t xml:space="preserve">9. </w:t>
      </w:r>
      <w:r w:rsidRPr="00741D56">
        <w:rPr>
          <w:b/>
          <w:sz w:val="24"/>
          <w:szCs w:val="24"/>
          <w:lang w:val="ru-RU"/>
        </w:rPr>
        <w:tab/>
      </w:r>
      <w:proofErr w:type="spellStart"/>
      <w:r w:rsidR="003E7BE3">
        <w:rPr>
          <w:b/>
          <w:sz w:val="24"/>
          <w:szCs w:val="24"/>
          <w:lang w:val="ru-RU"/>
        </w:rPr>
        <w:t>Жазбаша</w:t>
      </w:r>
      <w:proofErr w:type="spellEnd"/>
      <w:r w:rsidR="003E7BE3">
        <w:rPr>
          <w:b/>
          <w:sz w:val="24"/>
          <w:szCs w:val="24"/>
          <w:lang w:val="ru-RU"/>
        </w:rPr>
        <w:t xml:space="preserve"> </w:t>
      </w:r>
      <w:proofErr w:type="spellStart"/>
      <w:r w:rsidR="003E7BE3">
        <w:rPr>
          <w:b/>
          <w:sz w:val="24"/>
          <w:szCs w:val="24"/>
          <w:lang w:val="ru-RU"/>
        </w:rPr>
        <w:t>хабарламалар</w:t>
      </w:r>
      <w:proofErr w:type="spellEnd"/>
    </w:p>
    <w:p w:rsidR="008001FD" w:rsidRDefault="00E46230" w:rsidP="00571758">
      <w:pPr>
        <w:pStyle w:val="23"/>
        <w:spacing w:after="0" w:line="240" w:lineRule="auto"/>
        <w:ind w:left="0"/>
        <w:jc w:val="both"/>
        <w:rPr>
          <w:sz w:val="24"/>
          <w:szCs w:val="24"/>
          <w:lang w:val="ru-RU"/>
        </w:rPr>
      </w:pPr>
      <w:r w:rsidRPr="00741D56">
        <w:rPr>
          <w:sz w:val="24"/>
          <w:szCs w:val="24"/>
          <w:lang w:val="ru-RU"/>
        </w:rPr>
        <w:t>9.1. Банк</w:t>
      </w:r>
      <w:r w:rsidR="008001FD">
        <w:rPr>
          <w:sz w:val="24"/>
          <w:szCs w:val="24"/>
          <w:lang w:val="ru-RU"/>
        </w:rPr>
        <w:t xml:space="preserve"> </w:t>
      </w:r>
      <w:proofErr w:type="spellStart"/>
      <w:r w:rsidR="008001FD">
        <w:rPr>
          <w:sz w:val="24"/>
          <w:szCs w:val="24"/>
          <w:lang w:val="ru-RU"/>
        </w:rPr>
        <w:t>немесе</w:t>
      </w:r>
      <w:proofErr w:type="spellEnd"/>
      <w:r w:rsidR="008001FD">
        <w:rPr>
          <w:sz w:val="24"/>
          <w:szCs w:val="24"/>
          <w:lang w:val="ru-RU"/>
        </w:rPr>
        <w:t xml:space="preserve"> </w:t>
      </w:r>
      <w:proofErr w:type="spellStart"/>
      <w:r w:rsidR="008001FD">
        <w:rPr>
          <w:sz w:val="24"/>
          <w:szCs w:val="24"/>
          <w:lang w:val="ru-RU"/>
        </w:rPr>
        <w:t>Қарыз</w:t>
      </w:r>
      <w:proofErr w:type="spellEnd"/>
      <w:r w:rsidR="008001FD">
        <w:rPr>
          <w:sz w:val="24"/>
          <w:szCs w:val="24"/>
          <w:lang w:val="ru-RU"/>
        </w:rPr>
        <w:t xml:space="preserve"> </w:t>
      </w:r>
      <w:proofErr w:type="spellStart"/>
      <w:r w:rsidR="008001FD">
        <w:rPr>
          <w:sz w:val="24"/>
          <w:szCs w:val="24"/>
          <w:lang w:val="ru-RU"/>
        </w:rPr>
        <w:t>алушы</w:t>
      </w:r>
      <w:proofErr w:type="spellEnd"/>
      <w:r w:rsidR="008001FD">
        <w:rPr>
          <w:sz w:val="24"/>
          <w:szCs w:val="24"/>
          <w:lang w:val="ru-RU"/>
        </w:rPr>
        <w:t xml:space="preserve"> </w:t>
      </w:r>
      <w:proofErr w:type="spellStart"/>
      <w:r w:rsidR="008001FD">
        <w:rPr>
          <w:sz w:val="24"/>
          <w:szCs w:val="24"/>
          <w:lang w:val="ru-RU"/>
        </w:rPr>
        <w:t>үшін</w:t>
      </w:r>
      <w:proofErr w:type="spellEnd"/>
      <w:r w:rsidR="008001FD">
        <w:rPr>
          <w:sz w:val="24"/>
          <w:szCs w:val="24"/>
          <w:lang w:val="ru-RU"/>
        </w:rPr>
        <w:t xml:space="preserve"> осы </w:t>
      </w:r>
      <w:proofErr w:type="spellStart"/>
      <w:r w:rsidR="008001FD">
        <w:rPr>
          <w:sz w:val="24"/>
          <w:szCs w:val="24"/>
          <w:lang w:val="ru-RU"/>
        </w:rPr>
        <w:t>Шарттың</w:t>
      </w:r>
      <w:proofErr w:type="spellEnd"/>
      <w:r w:rsidR="008001FD">
        <w:rPr>
          <w:sz w:val="24"/>
          <w:szCs w:val="24"/>
          <w:lang w:val="ru-RU"/>
        </w:rPr>
        <w:t xml:space="preserve"> </w:t>
      </w:r>
      <w:proofErr w:type="spellStart"/>
      <w:r w:rsidR="008001FD">
        <w:rPr>
          <w:sz w:val="24"/>
          <w:szCs w:val="24"/>
          <w:lang w:val="ru-RU"/>
        </w:rPr>
        <w:t>шеңберінде</w:t>
      </w:r>
      <w:proofErr w:type="spellEnd"/>
      <w:r w:rsidR="008001FD">
        <w:rPr>
          <w:sz w:val="24"/>
          <w:szCs w:val="24"/>
          <w:lang w:val="ru-RU"/>
        </w:rPr>
        <w:t xml:space="preserve"> </w:t>
      </w:r>
      <w:proofErr w:type="spellStart"/>
      <w:r w:rsidR="008001FD">
        <w:rPr>
          <w:sz w:val="24"/>
          <w:szCs w:val="24"/>
          <w:lang w:val="ru-RU"/>
        </w:rPr>
        <w:t>талап</w:t>
      </w:r>
      <w:proofErr w:type="spellEnd"/>
      <w:r w:rsidR="008001FD">
        <w:rPr>
          <w:sz w:val="24"/>
          <w:szCs w:val="24"/>
          <w:lang w:val="ru-RU"/>
        </w:rPr>
        <w:t xml:space="preserve"> </w:t>
      </w:r>
      <w:proofErr w:type="spellStart"/>
      <w:r w:rsidR="008001FD">
        <w:rPr>
          <w:sz w:val="24"/>
          <w:szCs w:val="24"/>
          <w:lang w:val="ru-RU"/>
        </w:rPr>
        <w:t>етілетін</w:t>
      </w:r>
      <w:proofErr w:type="spellEnd"/>
      <w:r w:rsidR="008001FD">
        <w:rPr>
          <w:sz w:val="24"/>
          <w:szCs w:val="24"/>
          <w:lang w:val="ru-RU"/>
        </w:rPr>
        <w:t xml:space="preserve"> </w:t>
      </w:r>
      <w:proofErr w:type="spellStart"/>
      <w:r w:rsidR="008001FD">
        <w:rPr>
          <w:sz w:val="24"/>
          <w:szCs w:val="24"/>
          <w:lang w:val="ru-RU"/>
        </w:rPr>
        <w:t>немесе</w:t>
      </w:r>
      <w:proofErr w:type="spellEnd"/>
      <w:r w:rsidR="008001FD">
        <w:rPr>
          <w:sz w:val="24"/>
          <w:szCs w:val="24"/>
          <w:lang w:val="ru-RU"/>
        </w:rPr>
        <w:t xml:space="preserve"> </w:t>
      </w:r>
      <w:proofErr w:type="spellStart"/>
      <w:r w:rsidR="008001FD">
        <w:rPr>
          <w:sz w:val="24"/>
          <w:szCs w:val="24"/>
          <w:lang w:val="ru-RU"/>
        </w:rPr>
        <w:t>жасалған</w:t>
      </w:r>
      <w:proofErr w:type="spellEnd"/>
      <w:r w:rsidR="008001FD">
        <w:rPr>
          <w:sz w:val="24"/>
          <w:szCs w:val="24"/>
          <w:lang w:val="ru-RU"/>
        </w:rPr>
        <w:t xml:space="preserve"> </w:t>
      </w:r>
      <w:proofErr w:type="spellStart"/>
      <w:r w:rsidR="008001FD">
        <w:rPr>
          <w:sz w:val="24"/>
          <w:szCs w:val="24"/>
          <w:lang w:val="ru-RU"/>
        </w:rPr>
        <w:t>кез</w:t>
      </w:r>
      <w:proofErr w:type="spellEnd"/>
      <w:r w:rsidR="008001FD">
        <w:rPr>
          <w:sz w:val="24"/>
          <w:szCs w:val="24"/>
          <w:lang w:val="ru-RU"/>
        </w:rPr>
        <w:t xml:space="preserve"> </w:t>
      </w:r>
      <w:proofErr w:type="spellStart"/>
      <w:r w:rsidR="008001FD">
        <w:rPr>
          <w:sz w:val="24"/>
          <w:szCs w:val="24"/>
          <w:lang w:val="ru-RU"/>
        </w:rPr>
        <w:t>келген</w:t>
      </w:r>
      <w:proofErr w:type="spellEnd"/>
      <w:r w:rsidR="008001FD">
        <w:rPr>
          <w:sz w:val="24"/>
          <w:szCs w:val="24"/>
          <w:lang w:val="ru-RU"/>
        </w:rPr>
        <w:t xml:space="preserve"> </w:t>
      </w:r>
      <w:proofErr w:type="spellStart"/>
      <w:r w:rsidR="008001FD">
        <w:rPr>
          <w:sz w:val="24"/>
          <w:szCs w:val="24"/>
          <w:lang w:val="ru-RU"/>
        </w:rPr>
        <w:t>хабарлама</w:t>
      </w:r>
      <w:proofErr w:type="spellEnd"/>
      <w:r w:rsidR="008001FD">
        <w:rPr>
          <w:sz w:val="24"/>
          <w:szCs w:val="24"/>
          <w:lang w:val="ru-RU"/>
        </w:rPr>
        <w:t xml:space="preserve">, </w:t>
      </w:r>
      <w:proofErr w:type="spellStart"/>
      <w:r w:rsidR="008001FD">
        <w:rPr>
          <w:sz w:val="24"/>
          <w:szCs w:val="24"/>
          <w:lang w:val="ru-RU"/>
        </w:rPr>
        <w:t>талап</w:t>
      </w:r>
      <w:proofErr w:type="spellEnd"/>
      <w:r w:rsidR="008001FD">
        <w:rPr>
          <w:sz w:val="24"/>
          <w:szCs w:val="24"/>
          <w:lang w:val="ru-RU"/>
        </w:rPr>
        <w:t xml:space="preserve"> </w:t>
      </w:r>
      <w:proofErr w:type="spellStart"/>
      <w:r w:rsidR="008001FD">
        <w:rPr>
          <w:sz w:val="24"/>
          <w:szCs w:val="24"/>
          <w:lang w:val="ru-RU"/>
        </w:rPr>
        <w:t>немесе</w:t>
      </w:r>
      <w:proofErr w:type="spellEnd"/>
      <w:r w:rsidR="008001FD">
        <w:rPr>
          <w:sz w:val="24"/>
          <w:szCs w:val="24"/>
          <w:lang w:val="ru-RU"/>
        </w:rPr>
        <w:t xml:space="preserve"> </w:t>
      </w:r>
      <w:proofErr w:type="spellStart"/>
      <w:r w:rsidR="008001FD">
        <w:rPr>
          <w:sz w:val="24"/>
          <w:szCs w:val="24"/>
          <w:lang w:val="ru-RU"/>
        </w:rPr>
        <w:t>сұрау</w:t>
      </w:r>
      <w:proofErr w:type="spellEnd"/>
      <w:r w:rsidR="008001FD">
        <w:rPr>
          <w:sz w:val="24"/>
          <w:szCs w:val="24"/>
          <w:lang w:val="ru-RU"/>
        </w:rPr>
        <w:t xml:space="preserve"> </w:t>
      </w:r>
      <w:proofErr w:type="spellStart"/>
      <w:r w:rsidR="008001FD">
        <w:rPr>
          <w:sz w:val="24"/>
          <w:szCs w:val="24"/>
          <w:lang w:val="ru-RU"/>
        </w:rPr>
        <w:t>жазбаша</w:t>
      </w:r>
      <w:proofErr w:type="spellEnd"/>
      <w:r w:rsidR="008001FD">
        <w:rPr>
          <w:sz w:val="24"/>
          <w:szCs w:val="24"/>
          <w:lang w:val="ru-RU"/>
        </w:rPr>
        <w:t xml:space="preserve"> </w:t>
      </w:r>
      <w:proofErr w:type="spellStart"/>
      <w:r w:rsidR="008001FD">
        <w:rPr>
          <w:sz w:val="24"/>
          <w:szCs w:val="24"/>
          <w:lang w:val="ru-RU"/>
        </w:rPr>
        <w:t>түрде</w:t>
      </w:r>
      <w:proofErr w:type="spellEnd"/>
      <w:r w:rsidR="008001FD">
        <w:rPr>
          <w:sz w:val="24"/>
          <w:szCs w:val="24"/>
          <w:lang w:val="ru-RU"/>
        </w:rPr>
        <w:t xml:space="preserve"> </w:t>
      </w:r>
      <w:proofErr w:type="spellStart"/>
      <w:r w:rsidR="008001FD">
        <w:rPr>
          <w:sz w:val="24"/>
          <w:szCs w:val="24"/>
          <w:lang w:val="ru-RU"/>
        </w:rPr>
        <w:t>беріледі</w:t>
      </w:r>
      <w:proofErr w:type="spellEnd"/>
      <w:r w:rsidRPr="00741D56">
        <w:rPr>
          <w:sz w:val="24"/>
          <w:szCs w:val="24"/>
          <w:lang w:val="ru-RU"/>
        </w:rPr>
        <w:t xml:space="preserve">. </w:t>
      </w:r>
    </w:p>
    <w:p w:rsidR="00E46230" w:rsidRPr="00A81484" w:rsidRDefault="008001FD" w:rsidP="00571758">
      <w:pPr>
        <w:pStyle w:val="23"/>
        <w:spacing w:after="0" w:line="240" w:lineRule="auto"/>
        <w:ind w:left="0"/>
        <w:jc w:val="both"/>
        <w:rPr>
          <w:sz w:val="24"/>
          <w:szCs w:val="24"/>
          <w:lang w:val="ru-RU"/>
        </w:rPr>
      </w:pPr>
      <w:proofErr w:type="spellStart"/>
      <w:r>
        <w:rPr>
          <w:sz w:val="24"/>
          <w:szCs w:val="24"/>
          <w:lang w:val="ru-RU"/>
        </w:rPr>
        <w:t>Осындай</w:t>
      </w:r>
      <w:proofErr w:type="spellEnd"/>
      <w:r>
        <w:rPr>
          <w:sz w:val="24"/>
          <w:szCs w:val="24"/>
          <w:lang w:val="ru-RU"/>
        </w:rPr>
        <w:t xml:space="preserve"> </w:t>
      </w:r>
      <w:proofErr w:type="spellStart"/>
      <w:r>
        <w:rPr>
          <w:sz w:val="24"/>
          <w:szCs w:val="24"/>
          <w:lang w:val="ru-RU"/>
        </w:rPr>
        <w:t>хабарлама</w:t>
      </w:r>
      <w:proofErr w:type="spellEnd"/>
      <w:r>
        <w:rPr>
          <w:sz w:val="24"/>
          <w:szCs w:val="24"/>
          <w:lang w:val="ru-RU"/>
        </w:rPr>
        <w:t xml:space="preserve"> </w:t>
      </w:r>
      <w:proofErr w:type="spellStart"/>
      <w:r>
        <w:rPr>
          <w:sz w:val="24"/>
          <w:szCs w:val="24"/>
          <w:lang w:val="ru-RU"/>
        </w:rPr>
        <w:t>немесе</w:t>
      </w:r>
      <w:proofErr w:type="spellEnd"/>
      <w:r>
        <w:rPr>
          <w:sz w:val="24"/>
          <w:szCs w:val="24"/>
          <w:lang w:val="ru-RU"/>
        </w:rPr>
        <w:t xml:space="preserve"> </w:t>
      </w:r>
      <w:proofErr w:type="spellStart"/>
      <w:r>
        <w:rPr>
          <w:sz w:val="24"/>
          <w:szCs w:val="24"/>
          <w:lang w:val="ru-RU"/>
        </w:rPr>
        <w:t>сұрау</w:t>
      </w:r>
      <w:proofErr w:type="spellEnd"/>
      <w:r>
        <w:rPr>
          <w:sz w:val="24"/>
          <w:szCs w:val="24"/>
          <w:lang w:val="ru-RU"/>
        </w:rPr>
        <w:t xml:space="preserve"> </w:t>
      </w:r>
      <w:proofErr w:type="spellStart"/>
      <w:r>
        <w:rPr>
          <w:sz w:val="24"/>
          <w:szCs w:val="24"/>
          <w:lang w:val="ru-RU"/>
        </w:rPr>
        <w:t>олар</w:t>
      </w:r>
      <w:proofErr w:type="spellEnd"/>
      <w:r>
        <w:rPr>
          <w:sz w:val="24"/>
          <w:szCs w:val="24"/>
          <w:lang w:val="ru-RU"/>
        </w:rPr>
        <w:t xml:space="preserve"> </w:t>
      </w:r>
      <w:proofErr w:type="spellStart"/>
      <w:r>
        <w:rPr>
          <w:sz w:val="24"/>
          <w:szCs w:val="24"/>
          <w:lang w:val="ru-RU"/>
        </w:rPr>
        <w:t>өзге</w:t>
      </w:r>
      <w:proofErr w:type="spellEnd"/>
      <w:r>
        <w:rPr>
          <w:sz w:val="24"/>
          <w:szCs w:val="24"/>
          <w:lang w:val="ru-RU"/>
        </w:rPr>
        <w:t xml:space="preserve"> </w:t>
      </w:r>
      <w:proofErr w:type="spellStart"/>
      <w:r>
        <w:rPr>
          <w:sz w:val="24"/>
          <w:szCs w:val="24"/>
          <w:lang w:val="ru-RU"/>
        </w:rPr>
        <w:t>Тарапқа</w:t>
      </w:r>
      <w:proofErr w:type="spellEnd"/>
      <w:r>
        <w:rPr>
          <w:sz w:val="24"/>
          <w:szCs w:val="24"/>
          <w:lang w:val="ru-RU"/>
        </w:rPr>
        <w:t xml:space="preserve"> </w:t>
      </w:r>
      <w:proofErr w:type="spellStart"/>
      <w:r>
        <w:rPr>
          <w:sz w:val="24"/>
          <w:szCs w:val="24"/>
          <w:lang w:val="ru-RU"/>
        </w:rPr>
        <w:t>қолма</w:t>
      </w:r>
      <w:proofErr w:type="spellEnd"/>
      <w:r>
        <w:rPr>
          <w:sz w:val="24"/>
          <w:szCs w:val="24"/>
          <w:lang w:val="ru-RU"/>
        </w:rPr>
        <w:t xml:space="preserve"> </w:t>
      </w:r>
      <w:proofErr w:type="spellStart"/>
      <w:r>
        <w:rPr>
          <w:sz w:val="24"/>
          <w:szCs w:val="24"/>
          <w:lang w:val="ru-RU"/>
        </w:rPr>
        <w:t>қол</w:t>
      </w:r>
      <w:proofErr w:type="spellEnd"/>
      <w:r>
        <w:rPr>
          <w:sz w:val="24"/>
          <w:szCs w:val="24"/>
          <w:lang w:val="ru-RU"/>
        </w:rPr>
        <w:t xml:space="preserve"> </w:t>
      </w:r>
      <w:proofErr w:type="spellStart"/>
      <w:r>
        <w:rPr>
          <w:sz w:val="24"/>
          <w:szCs w:val="24"/>
          <w:lang w:val="ru-RU"/>
        </w:rPr>
        <w:t>тапсырылған</w:t>
      </w:r>
      <w:proofErr w:type="spellEnd"/>
      <w:r>
        <w:rPr>
          <w:sz w:val="24"/>
          <w:szCs w:val="24"/>
          <w:lang w:val="ru-RU"/>
        </w:rPr>
        <w:t xml:space="preserve">, </w:t>
      </w:r>
      <w:proofErr w:type="spellStart"/>
      <w:r>
        <w:rPr>
          <w:sz w:val="24"/>
          <w:szCs w:val="24"/>
          <w:lang w:val="ru-RU"/>
        </w:rPr>
        <w:t>поштамен</w:t>
      </w:r>
      <w:proofErr w:type="spellEnd"/>
      <w:r>
        <w:rPr>
          <w:sz w:val="24"/>
          <w:szCs w:val="24"/>
          <w:lang w:val="ru-RU"/>
        </w:rPr>
        <w:t xml:space="preserve"> </w:t>
      </w:r>
      <w:proofErr w:type="spellStart"/>
      <w:r>
        <w:rPr>
          <w:sz w:val="24"/>
          <w:szCs w:val="24"/>
          <w:lang w:val="ru-RU"/>
        </w:rPr>
        <w:t>немесе</w:t>
      </w:r>
      <w:proofErr w:type="spellEnd"/>
      <w:r>
        <w:rPr>
          <w:sz w:val="24"/>
          <w:szCs w:val="24"/>
          <w:lang w:val="ru-RU"/>
        </w:rPr>
        <w:t xml:space="preserve"> </w:t>
      </w:r>
      <w:proofErr w:type="spellStart"/>
      <w:r>
        <w:rPr>
          <w:sz w:val="24"/>
          <w:szCs w:val="24"/>
          <w:lang w:val="ru-RU"/>
        </w:rPr>
        <w:t>қатысу</w:t>
      </w:r>
      <w:r w:rsidR="005758A7">
        <w:rPr>
          <w:sz w:val="24"/>
          <w:szCs w:val="24"/>
          <w:lang w:val="ru-RU"/>
        </w:rPr>
        <w:t>шы</w:t>
      </w:r>
      <w:proofErr w:type="spellEnd"/>
      <w:r>
        <w:rPr>
          <w:sz w:val="24"/>
          <w:szCs w:val="24"/>
          <w:lang w:val="ru-RU"/>
        </w:rPr>
        <w:t xml:space="preserve"> </w:t>
      </w:r>
      <w:proofErr w:type="spellStart"/>
      <w:r>
        <w:rPr>
          <w:sz w:val="24"/>
          <w:szCs w:val="24"/>
          <w:lang w:val="ru-RU"/>
        </w:rPr>
        <w:t>Тараптың</w:t>
      </w:r>
      <w:proofErr w:type="spellEnd"/>
      <w:r>
        <w:rPr>
          <w:sz w:val="24"/>
          <w:szCs w:val="24"/>
          <w:lang w:val="ru-RU"/>
        </w:rPr>
        <w:t xml:space="preserve"> </w:t>
      </w:r>
      <w:proofErr w:type="spellStart"/>
      <w:r>
        <w:rPr>
          <w:sz w:val="24"/>
          <w:szCs w:val="24"/>
          <w:lang w:val="ru-RU"/>
        </w:rPr>
        <w:t>мекенжайы</w:t>
      </w:r>
      <w:proofErr w:type="spellEnd"/>
      <w:r>
        <w:rPr>
          <w:sz w:val="24"/>
          <w:szCs w:val="24"/>
          <w:lang w:val="ru-RU"/>
        </w:rPr>
        <w:t xml:space="preserve"> </w:t>
      </w:r>
      <w:proofErr w:type="spellStart"/>
      <w:r>
        <w:rPr>
          <w:sz w:val="24"/>
          <w:szCs w:val="24"/>
          <w:lang w:val="ru-RU"/>
        </w:rPr>
        <w:t>бойынша</w:t>
      </w:r>
      <w:proofErr w:type="spellEnd"/>
      <w:r>
        <w:rPr>
          <w:sz w:val="24"/>
          <w:szCs w:val="24"/>
          <w:lang w:val="ru-RU"/>
        </w:rPr>
        <w:t xml:space="preserve"> </w:t>
      </w:r>
      <w:proofErr w:type="spellStart"/>
      <w:r>
        <w:rPr>
          <w:sz w:val="24"/>
          <w:szCs w:val="24"/>
          <w:lang w:val="ru-RU"/>
        </w:rPr>
        <w:t>осындай</w:t>
      </w:r>
      <w:proofErr w:type="spellEnd"/>
      <w:r>
        <w:rPr>
          <w:sz w:val="24"/>
          <w:szCs w:val="24"/>
          <w:lang w:val="ru-RU"/>
        </w:rPr>
        <w:t xml:space="preserve"> </w:t>
      </w:r>
      <w:proofErr w:type="spellStart"/>
      <w:r>
        <w:rPr>
          <w:sz w:val="24"/>
          <w:szCs w:val="24"/>
          <w:lang w:val="ru-RU"/>
        </w:rPr>
        <w:t>хабарлама</w:t>
      </w:r>
      <w:proofErr w:type="spellEnd"/>
      <w:r>
        <w:rPr>
          <w:sz w:val="24"/>
          <w:szCs w:val="24"/>
          <w:lang w:val="ru-RU"/>
        </w:rPr>
        <w:t xml:space="preserve"> </w:t>
      </w:r>
      <w:proofErr w:type="spellStart"/>
      <w:r>
        <w:rPr>
          <w:sz w:val="24"/>
          <w:szCs w:val="24"/>
          <w:lang w:val="ru-RU"/>
        </w:rPr>
        <w:t>немесе</w:t>
      </w:r>
      <w:proofErr w:type="spellEnd"/>
      <w:r>
        <w:rPr>
          <w:sz w:val="24"/>
          <w:szCs w:val="24"/>
          <w:lang w:val="ru-RU"/>
        </w:rPr>
        <w:t xml:space="preserve"> </w:t>
      </w:r>
      <w:proofErr w:type="spellStart"/>
      <w:r>
        <w:rPr>
          <w:sz w:val="24"/>
          <w:szCs w:val="24"/>
          <w:lang w:val="ru-RU"/>
        </w:rPr>
        <w:t>сұрау</w:t>
      </w:r>
      <w:proofErr w:type="spellEnd"/>
      <w:r>
        <w:rPr>
          <w:sz w:val="24"/>
          <w:szCs w:val="24"/>
          <w:lang w:val="ru-RU"/>
        </w:rPr>
        <w:t xml:space="preserve"> </w:t>
      </w:r>
      <w:proofErr w:type="spellStart"/>
      <w:r>
        <w:rPr>
          <w:sz w:val="24"/>
          <w:szCs w:val="24"/>
          <w:lang w:val="ru-RU"/>
        </w:rPr>
        <w:t>тапсыру</w:t>
      </w:r>
      <w:proofErr w:type="spellEnd"/>
      <w:r>
        <w:rPr>
          <w:sz w:val="24"/>
          <w:szCs w:val="24"/>
          <w:lang w:val="ru-RU"/>
        </w:rPr>
        <w:t xml:space="preserve"> </w:t>
      </w:r>
      <w:proofErr w:type="spellStart"/>
      <w:r>
        <w:rPr>
          <w:sz w:val="24"/>
          <w:szCs w:val="24"/>
          <w:lang w:val="ru-RU"/>
        </w:rPr>
        <w:t>немесе</w:t>
      </w:r>
      <w:proofErr w:type="spellEnd"/>
      <w:r>
        <w:rPr>
          <w:sz w:val="24"/>
          <w:szCs w:val="24"/>
          <w:lang w:val="ru-RU"/>
        </w:rPr>
        <w:t xml:space="preserve"> </w:t>
      </w:r>
      <w:proofErr w:type="spellStart"/>
      <w:r>
        <w:rPr>
          <w:sz w:val="24"/>
          <w:szCs w:val="24"/>
          <w:lang w:val="ru-RU"/>
        </w:rPr>
        <w:t>жасау</w:t>
      </w:r>
      <w:proofErr w:type="spellEnd"/>
      <w:r>
        <w:rPr>
          <w:sz w:val="24"/>
          <w:szCs w:val="24"/>
          <w:lang w:val="ru-RU"/>
        </w:rPr>
        <w:t xml:space="preserve"> </w:t>
      </w:r>
      <w:proofErr w:type="spellStart"/>
      <w:r>
        <w:rPr>
          <w:sz w:val="24"/>
          <w:szCs w:val="24"/>
          <w:lang w:val="ru-RU"/>
        </w:rPr>
        <w:t>талап</w:t>
      </w:r>
      <w:proofErr w:type="spellEnd"/>
      <w:r>
        <w:rPr>
          <w:sz w:val="24"/>
          <w:szCs w:val="24"/>
          <w:lang w:val="ru-RU"/>
        </w:rPr>
        <w:t xml:space="preserve"> </w:t>
      </w:r>
      <w:proofErr w:type="spellStart"/>
      <w:r>
        <w:rPr>
          <w:sz w:val="24"/>
          <w:szCs w:val="24"/>
          <w:lang w:val="ru-RU"/>
        </w:rPr>
        <w:t>етілетін</w:t>
      </w:r>
      <w:proofErr w:type="spellEnd"/>
      <w:r>
        <w:rPr>
          <w:sz w:val="24"/>
          <w:szCs w:val="24"/>
          <w:lang w:val="ru-RU"/>
        </w:rPr>
        <w:t xml:space="preserve"> </w:t>
      </w:r>
      <w:proofErr w:type="spellStart"/>
      <w:r>
        <w:rPr>
          <w:sz w:val="24"/>
          <w:szCs w:val="24"/>
          <w:lang w:val="ru-RU"/>
        </w:rPr>
        <w:t>немесе</w:t>
      </w:r>
      <w:proofErr w:type="spellEnd"/>
      <w:r>
        <w:rPr>
          <w:sz w:val="24"/>
          <w:szCs w:val="24"/>
          <w:lang w:val="ru-RU"/>
        </w:rPr>
        <w:t xml:space="preserve"> </w:t>
      </w:r>
      <w:proofErr w:type="spellStart"/>
      <w:r>
        <w:rPr>
          <w:sz w:val="24"/>
          <w:szCs w:val="24"/>
          <w:lang w:val="ru-RU"/>
        </w:rPr>
        <w:t>рұқсат</w:t>
      </w:r>
      <w:proofErr w:type="spellEnd"/>
      <w:r>
        <w:rPr>
          <w:sz w:val="24"/>
          <w:szCs w:val="24"/>
          <w:lang w:val="ru-RU"/>
        </w:rPr>
        <w:t xml:space="preserve"> </w:t>
      </w:r>
      <w:proofErr w:type="spellStart"/>
      <w:r>
        <w:rPr>
          <w:sz w:val="24"/>
          <w:szCs w:val="24"/>
          <w:lang w:val="ru-RU"/>
        </w:rPr>
        <w:t>етілген</w:t>
      </w:r>
      <w:proofErr w:type="spellEnd"/>
      <w:r>
        <w:rPr>
          <w:sz w:val="24"/>
          <w:szCs w:val="24"/>
          <w:lang w:val="ru-RU"/>
        </w:rPr>
        <w:t xml:space="preserve"> факс </w:t>
      </w:r>
      <w:proofErr w:type="spellStart"/>
      <w:r>
        <w:rPr>
          <w:sz w:val="24"/>
          <w:szCs w:val="24"/>
          <w:lang w:val="ru-RU"/>
        </w:rPr>
        <w:t>арқылы</w:t>
      </w:r>
      <w:proofErr w:type="spellEnd"/>
      <w:r>
        <w:rPr>
          <w:sz w:val="24"/>
          <w:szCs w:val="24"/>
          <w:lang w:val="ru-RU"/>
        </w:rPr>
        <w:t xml:space="preserve">, </w:t>
      </w:r>
      <w:proofErr w:type="spellStart"/>
      <w:r w:rsidR="00E46230" w:rsidRPr="00741D56">
        <w:rPr>
          <w:sz w:val="24"/>
          <w:szCs w:val="24"/>
          <w:lang w:val="ru-RU"/>
        </w:rPr>
        <w:t>курьер</w:t>
      </w:r>
      <w:r>
        <w:rPr>
          <w:sz w:val="24"/>
          <w:szCs w:val="24"/>
          <w:lang w:val="ru-RU"/>
        </w:rPr>
        <w:t>лік</w:t>
      </w:r>
      <w:proofErr w:type="spellEnd"/>
      <w:r>
        <w:rPr>
          <w:sz w:val="24"/>
          <w:szCs w:val="24"/>
          <w:lang w:val="ru-RU"/>
        </w:rPr>
        <w:t xml:space="preserve"> </w:t>
      </w:r>
      <w:proofErr w:type="spellStart"/>
      <w:r>
        <w:rPr>
          <w:sz w:val="24"/>
          <w:szCs w:val="24"/>
          <w:lang w:val="ru-RU"/>
        </w:rPr>
        <w:t>байланыспен</w:t>
      </w:r>
      <w:proofErr w:type="spellEnd"/>
      <w:r>
        <w:rPr>
          <w:sz w:val="24"/>
          <w:szCs w:val="24"/>
          <w:lang w:val="ru-RU"/>
        </w:rPr>
        <w:t xml:space="preserve"> </w:t>
      </w:r>
      <w:proofErr w:type="spellStart"/>
      <w:r>
        <w:rPr>
          <w:sz w:val="24"/>
          <w:szCs w:val="24"/>
          <w:lang w:val="ru-RU"/>
        </w:rPr>
        <w:t>жеткізілген</w:t>
      </w:r>
      <w:proofErr w:type="spellEnd"/>
      <w:r>
        <w:rPr>
          <w:sz w:val="24"/>
          <w:szCs w:val="24"/>
          <w:lang w:val="ru-RU"/>
        </w:rPr>
        <w:t xml:space="preserve"> </w:t>
      </w:r>
      <w:proofErr w:type="spellStart"/>
      <w:r>
        <w:rPr>
          <w:sz w:val="24"/>
          <w:szCs w:val="24"/>
          <w:lang w:val="ru-RU"/>
        </w:rPr>
        <w:t>жағдайда</w:t>
      </w:r>
      <w:proofErr w:type="spellEnd"/>
      <w:r>
        <w:rPr>
          <w:sz w:val="24"/>
          <w:szCs w:val="24"/>
          <w:lang w:val="ru-RU"/>
        </w:rPr>
        <w:t xml:space="preserve"> </w:t>
      </w:r>
      <w:proofErr w:type="spellStart"/>
      <w:r>
        <w:rPr>
          <w:sz w:val="24"/>
          <w:szCs w:val="24"/>
          <w:lang w:val="ru-RU"/>
        </w:rPr>
        <w:t>тиісті</w:t>
      </w:r>
      <w:proofErr w:type="spellEnd"/>
      <w:r>
        <w:rPr>
          <w:sz w:val="24"/>
          <w:szCs w:val="24"/>
          <w:lang w:val="ru-RU"/>
        </w:rPr>
        <w:t xml:space="preserve"> </w:t>
      </w:r>
      <w:proofErr w:type="spellStart"/>
      <w:r>
        <w:rPr>
          <w:sz w:val="24"/>
          <w:szCs w:val="24"/>
          <w:lang w:val="ru-RU"/>
        </w:rPr>
        <w:t>түрде</w:t>
      </w:r>
      <w:proofErr w:type="spellEnd"/>
      <w:r>
        <w:rPr>
          <w:sz w:val="24"/>
          <w:szCs w:val="24"/>
          <w:lang w:val="ru-RU"/>
        </w:rPr>
        <w:t xml:space="preserve"> </w:t>
      </w:r>
      <w:proofErr w:type="spellStart"/>
      <w:r>
        <w:rPr>
          <w:sz w:val="24"/>
          <w:szCs w:val="24"/>
          <w:lang w:val="ru-RU"/>
        </w:rPr>
        <w:t>ұсынылған</w:t>
      </w:r>
      <w:proofErr w:type="spellEnd"/>
      <w:r>
        <w:rPr>
          <w:sz w:val="24"/>
          <w:szCs w:val="24"/>
          <w:lang w:val="ru-RU"/>
        </w:rPr>
        <w:t xml:space="preserve"> </w:t>
      </w:r>
      <w:proofErr w:type="spellStart"/>
      <w:r>
        <w:rPr>
          <w:sz w:val="24"/>
          <w:szCs w:val="24"/>
          <w:lang w:val="ru-RU"/>
        </w:rPr>
        <w:t>немесе</w:t>
      </w:r>
      <w:proofErr w:type="spellEnd"/>
      <w:r>
        <w:rPr>
          <w:sz w:val="24"/>
          <w:szCs w:val="24"/>
          <w:lang w:val="ru-RU"/>
        </w:rPr>
        <w:t xml:space="preserve"> </w:t>
      </w:r>
      <w:proofErr w:type="spellStart"/>
      <w:r>
        <w:rPr>
          <w:sz w:val="24"/>
          <w:szCs w:val="24"/>
          <w:lang w:val="ru-RU"/>
        </w:rPr>
        <w:t>жөнелтілген</w:t>
      </w:r>
      <w:proofErr w:type="spellEnd"/>
      <w:r>
        <w:rPr>
          <w:sz w:val="24"/>
          <w:szCs w:val="24"/>
          <w:lang w:val="ru-RU"/>
        </w:rPr>
        <w:t xml:space="preserve"> </w:t>
      </w:r>
      <w:proofErr w:type="spellStart"/>
      <w:r>
        <w:rPr>
          <w:sz w:val="24"/>
          <w:szCs w:val="24"/>
          <w:lang w:val="ru-RU"/>
        </w:rPr>
        <w:t>деп</w:t>
      </w:r>
      <w:proofErr w:type="spellEnd"/>
      <w:r>
        <w:rPr>
          <w:sz w:val="24"/>
          <w:szCs w:val="24"/>
          <w:lang w:val="ru-RU"/>
        </w:rPr>
        <w:t xml:space="preserve"> </w:t>
      </w:r>
      <w:proofErr w:type="spellStart"/>
      <w:r>
        <w:rPr>
          <w:sz w:val="24"/>
          <w:szCs w:val="24"/>
          <w:lang w:val="ru-RU"/>
        </w:rPr>
        <w:t>қаралады</w:t>
      </w:r>
      <w:proofErr w:type="spellEnd"/>
      <w:r>
        <w:rPr>
          <w:sz w:val="24"/>
          <w:szCs w:val="24"/>
          <w:lang w:val="ru-RU"/>
        </w:rPr>
        <w:t>.</w:t>
      </w:r>
    </w:p>
    <w:p w:rsidR="00E46230" w:rsidRPr="008001FD" w:rsidRDefault="00E46230" w:rsidP="00571758">
      <w:pPr>
        <w:jc w:val="both"/>
        <w:rPr>
          <w:lang w:val="kk-KZ"/>
        </w:rPr>
      </w:pPr>
      <w:r w:rsidRPr="008001FD">
        <w:rPr>
          <w:lang w:val="kk-KZ"/>
        </w:rPr>
        <w:t>9.2. Дефолт</w:t>
      </w:r>
      <w:r w:rsidR="008001FD">
        <w:rPr>
          <w:lang w:val="kk-KZ"/>
        </w:rPr>
        <w:t xml:space="preserve"> туралы хат, талап немесе хабарландыру төмендегі жағдайларда алынған деп есептеледі:</w:t>
      </w:r>
    </w:p>
    <w:p w:rsidR="00E46230" w:rsidRPr="005758A7" w:rsidRDefault="00E46230" w:rsidP="00F04603">
      <w:pPr>
        <w:jc w:val="both"/>
        <w:rPr>
          <w:lang w:val="kk-KZ"/>
        </w:rPr>
      </w:pPr>
      <w:r w:rsidRPr="005758A7">
        <w:rPr>
          <w:lang w:val="kk-KZ"/>
        </w:rPr>
        <w:t xml:space="preserve">9.2.1.  </w:t>
      </w:r>
      <w:r w:rsidR="008001FD">
        <w:rPr>
          <w:lang w:val="kk-KZ"/>
        </w:rPr>
        <w:t xml:space="preserve">қолма қол </w:t>
      </w:r>
      <w:r w:rsidRPr="005758A7">
        <w:rPr>
          <w:lang w:val="kk-KZ"/>
        </w:rPr>
        <w:t>(курьерм</w:t>
      </w:r>
      <w:r w:rsidR="008001FD">
        <w:rPr>
          <w:lang w:val="kk-KZ"/>
        </w:rPr>
        <w:t>ен</w:t>
      </w:r>
      <w:r w:rsidRPr="005758A7">
        <w:rPr>
          <w:lang w:val="kk-KZ"/>
        </w:rPr>
        <w:t>)</w:t>
      </w:r>
      <w:r w:rsidR="008001FD">
        <w:rPr>
          <w:lang w:val="kk-KZ"/>
        </w:rPr>
        <w:t xml:space="preserve"> жөнелткен жағдайда</w:t>
      </w:r>
      <w:r w:rsidRPr="005758A7">
        <w:rPr>
          <w:lang w:val="kk-KZ"/>
        </w:rPr>
        <w:t xml:space="preserve"> – </w:t>
      </w:r>
      <w:r w:rsidR="008001FD">
        <w:rPr>
          <w:lang w:val="kk-KZ"/>
        </w:rPr>
        <w:t>тиісті белгімен ал</w:t>
      </w:r>
      <w:r w:rsidR="005758A7">
        <w:rPr>
          <w:lang w:val="kk-KZ"/>
        </w:rPr>
        <w:t>ын</w:t>
      </w:r>
      <w:r w:rsidR="008001FD">
        <w:rPr>
          <w:lang w:val="kk-KZ"/>
        </w:rPr>
        <w:t>ған күні</w:t>
      </w:r>
      <w:r w:rsidRPr="005758A7">
        <w:rPr>
          <w:lang w:val="kk-KZ"/>
        </w:rPr>
        <w:t>;</w:t>
      </w:r>
    </w:p>
    <w:p w:rsidR="00E46230" w:rsidRPr="00A81484" w:rsidRDefault="00E46230" w:rsidP="007C077B">
      <w:pPr>
        <w:jc w:val="both"/>
        <w:rPr>
          <w:lang w:val="kk-KZ"/>
        </w:rPr>
      </w:pPr>
      <w:r w:rsidRPr="005139F9">
        <w:rPr>
          <w:lang w:val="kk-KZ"/>
        </w:rPr>
        <w:t xml:space="preserve">9.2.2. </w:t>
      </w:r>
      <w:r w:rsidR="008001FD">
        <w:rPr>
          <w:lang w:val="kk-KZ"/>
        </w:rPr>
        <w:t>тапсырыс хатпен жөнелткен жағдайда</w:t>
      </w:r>
      <w:r w:rsidRPr="005139F9">
        <w:rPr>
          <w:lang w:val="kk-KZ"/>
        </w:rPr>
        <w:t xml:space="preserve"> – </w:t>
      </w:r>
      <w:r w:rsidR="005139F9">
        <w:rPr>
          <w:lang w:val="kk-KZ"/>
        </w:rPr>
        <w:t xml:space="preserve">жөнелткеннен кейін </w:t>
      </w:r>
      <w:r w:rsidRPr="005139F9">
        <w:rPr>
          <w:lang w:val="kk-KZ"/>
        </w:rPr>
        <w:t>3 (</w:t>
      </w:r>
      <w:r w:rsidR="005139F9">
        <w:rPr>
          <w:lang w:val="kk-KZ"/>
        </w:rPr>
        <w:t>үшінші</w:t>
      </w:r>
      <w:r w:rsidRPr="005139F9">
        <w:rPr>
          <w:lang w:val="kk-KZ"/>
        </w:rPr>
        <w:t>)</w:t>
      </w:r>
      <w:r w:rsidR="005139F9">
        <w:rPr>
          <w:lang w:val="kk-KZ"/>
        </w:rPr>
        <w:t xml:space="preserve"> күні (жөнелткен кезде пошта </w:t>
      </w:r>
      <w:r w:rsidRPr="005139F9">
        <w:rPr>
          <w:lang w:val="kk-KZ"/>
        </w:rPr>
        <w:t>оператор</w:t>
      </w:r>
      <w:r w:rsidR="005139F9">
        <w:rPr>
          <w:lang w:val="kk-KZ"/>
        </w:rPr>
        <w:t>ы</w:t>
      </w:r>
      <w:r w:rsidRPr="005139F9">
        <w:rPr>
          <w:lang w:val="kk-KZ"/>
        </w:rPr>
        <w:t>м</w:t>
      </w:r>
      <w:r w:rsidR="005139F9">
        <w:rPr>
          <w:lang w:val="kk-KZ"/>
        </w:rPr>
        <w:t>ен берілген құжат күні бойынша</w:t>
      </w:r>
      <w:r w:rsidRPr="005139F9">
        <w:rPr>
          <w:lang w:val="kk-KZ"/>
        </w:rPr>
        <w:t>);</w:t>
      </w:r>
    </w:p>
    <w:p w:rsidR="00E46230" w:rsidRPr="00A63939" w:rsidRDefault="00E46230" w:rsidP="00980EE6">
      <w:pPr>
        <w:jc w:val="both"/>
        <w:rPr>
          <w:b/>
          <w:lang w:val="kk-KZ"/>
        </w:rPr>
      </w:pPr>
      <w:r w:rsidRPr="00A81484">
        <w:rPr>
          <w:lang w:val="kk-KZ"/>
        </w:rPr>
        <w:t xml:space="preserve">9.2.3. </w:t>
      </w:r>
      <w:r w:rsidRPr="00A63939">
        <w:rPr>
          <w:lang w:val="kk-KZ"/>
        </w:rPr>
        <w:t>факс</w:t>
      </w:r>
      <w:r w:rsidR="00A63939">
        <w:rPr>
          <w:lang w:val="kk-KZ"/>
        </w:rPr>
        <w:t>пен жөнелткен жағдайда</w:t>
      </w:r>
      <w:r w:rsidRPr="00A63939">
        <w:rPr>
          <w:lang w:val="kk-KZ"/>
        </w:rPr>
        <w:t xml:space="preserve"> – </w:t>
      </w:r>
      <w:r w:rsidR="00A63939">
        <w:rPr>
          <w:lang w:val="kk-KZ"/>
        </w:rPr>
        <w:t xml:space="preserve">жөнелтудің ойдағыдай аяқталғандығы туралы </w:t>
      </w:r>
      <w:r w:rsidRPr="00A63939">
        <w:rPr>
          <w:lang w:val="kk-KZ"/>
        </w:rPr>
        <w:t>факсимил</w:t>
      </w:r>
      <w:r w:rsidR="00A63939">
        <w:rPr>
          <w:lang w:val="kk-KZ"/>
        </w:rPr>
        <w:t>ді</w:t>
      </w:r>
      <w:r w:rsidRPr="00A63939">
        <w:rPr>
          <w:lang w:val="kk-KZ"/>
        </w:rPr>
        <w:t xml:space="preserve"> аппарат</w:t>
      </w:r>
      <w:r w:rsidR="00A63939">
        <w:rPr>
          <w:lang w:val="kk-KZ"/>
        </w:rPr>
        <w:t>тың үзінді-көшірмесі болған шартта жөнелтілген күні</w:t>
      </w:r>
      <w:r w:rsidRPr="00A63939">
        <w:rPr>
          <w:lang w:val="kk-KZ"/>
        </w:rPr>
        <w:t>.</w:t>
      </w:r>
    </w:p>
    <w:p w:rsidR="00A63939" w:rsidRDefault="00A63939" w:rsidP="00E46230">
      <w:pPr>
        <w:pStyle w:val="23"/>
        <w:spacing w:after="0" w:line="240" w:lineRule="auto"/>
        <w:ind w:left="0"/>
        <w:jc w:val="center"/>
        <w:rPr>
          <w:b/>
          <w:sz w:val="24"/>
          <w:szCs w:val="24"/>
          <w:lang w:val="kk-KZ"/>
        </w:rPr>
      </w:pPr>
    </w:p>
    <w:p w:rsidR="00E46230" w:rsidRPr="00937421" w:rsidRDefault="00E46230" w:rsidP="00E46230">
      <w:pPr>
        <w:pStyle w:val="23"/>
        <w:spacing w:after="0" w:line="240" w:lineRule="auto"/>
        <w:ind w:left="0"/>
        <w:jc w:val="center"/>
        <w:rPr>
          <w:b/>
          <w:sz w:val="24"/>
          <w:szCs w:val="24"/>
          <w:lang w:val="kk-KZ"/>
        </w:rPr>
      </w:pPr>
      <w:r w:rsidRPr="00937421">
        <w:rPr>
          <w:b/>
          <w:sz w:val="24"/>
          <w:szCs w:val="24"/>
          <w:lang w:val="kk-KZ"/>
        </w:rPr>
        <w:t xml:space="preserve">10. </w:t>
      </w:r>
      <w:r w:rsidR="003E7BE3" w:rsidRPr="00937421">
        <w:rPr>
          <w:b/>
          <w:sz w:val="24"/>
          <w:szCs w:val="24"/>
          <w:lang w:val="kk-KZ"/>
        </w:rPr>
        <w:t>Қосымша шарттар</w:t>
      </w:r>
    </w:p>
    <w:p w:rsidR="00E46230" w:rsidRPr="00937421" w:rsidRDefault="00E46230" w:rsidP="00980EE6">
      <w:pPr>
        <w:jc w:val="both"/>
        <w:rPr>
          <w:lang w:val="kk-KZ"/>
        </w:rPr>
      </w:pPr>
      <w:r w:rsidRPr="00937421">
        <w:rPr>
          <w:lang w:val="kk-KZ"/>
        </w:rPr>
        <w:t xml:space="preserve">10.1. </w:t>
      </w:r>
      <w:r w:rsidR="00086B2A">
        <w:rPr>
          <w:lang w:val="kk-KZ"/>
        </w:rPr>
        <w:t>Осы Шарттан туындауы мүмкін барлық даулар мен келіспеушіліктер бойынша немесе оған қатысты, Тараптар оларды келіссөздер жолымен шешуге талпыныс жасайды.</w:t>
      </w:r>
    </w:p>
    <w:p w:rsidR="00E46230" w:rsidRPr="00086B2A" w:rsidRDefault="00E46230" w:rsidP="00980EE6">
      <w:pPr>
        <w:jc w:val="both"/>
        <w:rPr>
          <w:lang w:val="kk-KZ"/>
        </w:rPr>
      </w:pPr>
      <w:r w:rsidRPr="00937421">
        <w:rPr>
          <w:lang w:val="kk-KZ"/>
        </w:rPr>
        <w:lastRenderedPageBreak/>
        <w:t xml:space="preserve">10.2. </w:t>
      </w:r>
      <w:r w:rsidR="00086B2A">
        <w:rPr>
          <w:lang w:val="kk-KZ"/>
        </w:rPr>
        <w:t>Тараптардың кез келгені өзге Тарапқа, егер өзге мерзім талапта көрсетілмесе, талап жөнелтілген күннен бастап 10 (он) күнтізбелік күн ішінде талап алған Тараппен қаралуға тиіс талапты жолдауға құқылы.</w:t>
      </w:r>
    </w:p>
    <w:p w:rsidR="00E46230" w:rsidRPr="00937421" w:rsidRDefault="00E46230" w:rsidP="00980EE6">
      <w:pPr>
        <w:pStyle w:val="32"/>
        <w:tabs>
          <w:tab w:val="left" w:pos="748"/>
        </w:tabs>
        <w:spacing w:after="0"/>
        <w:ind w:left="0"/>
        <w:jc w:val="both"/>
        <w:rPr>
          <w:sz w:val="24"/>
          <w:szCs w:val="24"/>
          <w:lang w:val="kk-KZ"/>
        </w:rPr>
      </w:pPr>
      <w:r w:rsidRPr="00937421">
        <w:rPr>
          <w:sz w:val="24"/>
          <w:szCs w:val="24"/>
          <w:lang w:val="kk-KZ"/>
        </w:rPr>
        <w:t xml:space="preserve">10.3. </w:t>
      </w:r>
      <w:r w:rsidR="00C7137E" w:rsidRPr="00937421">
        <w:rPr>
          <w:sz w:val="24"/>
          <w:szCs w:val="24"/>
          <w:lang w:val="kk-KZ"/>
        </w:rPr>
        <w:t>Осы Шартпен көзделген шарттармен қатар оны орындау кезінде Тараптар осы Шартпен реттелмеген бөлі</w:t>
      </w:r>
      <w:r w:rsidR="00086B2A" w:rsidRPr="00937421">
        <w:rPr>
          <w:sz w:val="24"/>
          <w:szCs w:val="24"/>
          <w:lang w:val="kk-KZ"/>
        </w:rPr>
        <w:t>кт</w:t>
      </w:r>
      <w:r w:rsidR="00C7137E" w:rsidRPr="00937421">
        <w:rPr>
          <w:sz w:val="24"/>
          <w:szCs w:val="24"/>
          <w:lang w:val="kk-KZ"/>
        </w:rPr>
        <w:t>е Қазақстан Республикасының заңнамасын басшылыққа алады</w:t>
      </w:r>
      <w:r w:rsidRPr="00937421">
        <w:rPr>
          <w:sz w:val="24"/>
          <w:szCs w:val="24"/>
          <w:lang w:val="kk-KZ"/>
        </w:rPr>
        <w:t xml:space="preserve">. </w:t>
      </w:r>
    </w:p>
    <w:p w:rsidR="00E46230" w:rsidRPr="001D7529" w:rsidRDefault="00E46230" w:rsidP="00980EE6">
      <w:pPr>
        <w:jc w:val="both"/>
        <w:rPr>
          <w:lang w:val="kk-KZ"/>
        </w:rPr>
      </w:pPr>
      <w:r w:rsidRPr="00937421">
        <w:rPr>
          <w:lang w:val="kk-KZ"/>
        </w:rPr>
        <w:t>10.4.</w:t>
      </w:r>
      <w:r w:rsidR="001D7529">
        <w:rPr>
          <w:lang w:val="kk-KZ"/>
        </w:rPr>
        <w:t xml:space="preserve"> Тараптар </w:t>
      </w:r>
      <w:r w:rsidRPr="001D7529">
        <w:rPr>
          <w:lang w:val="kk-KZ"/>
        </w:rPr>
        <w:t>Банк</w:t>
      </w:r>
      <w:r w:rsidR="001D7529">
        <w:rPr>
          <w:lang w:val="kk-KZ"/>
        </w:rPr>
        <w:t xml:space="preserve"> орналасқан жердегі Қазақстан Республикасының соттарына шағымдану жолымен осы Шартқа байланысты және соның себебінен туындайтын барлық дауларды қарауға бірауыздан келісті</w:t>
      </w:r>
      <w:r w:rsidRPr="001D7529">
        <w:rPr>
          <w:lang w:val="kk-KZ"/>
        </w:rPr>
        <w:t>.</w:t>
      </w:r>
    </w:p>
    <w:p w:rsidR="00E46230" w:rsidRPr="00937421" w:rsidRDefault="00E46230" w:rsidP="00980EE6">
      <w:pPr>
        <w:pStyle w:val="23"/>
        <w:spacing w:after="0" w:line="240" w:lineRule="auto"/>
        <w:ind w:left="0"/>
        <w:jc w:val="both"/>
        <w:rPr>
          <w:sz w:val="24"/>
          <w:szCs w:val="24"/>
          <w:lang w:val="kk-KZ"/>
        </w:rPr>
      </w:pPr>
      <w:r w:rsidRPr="00937421">
        <w:rPr>
          <w:sz w:val="24"/>
          <w:szCs w:val="24"/>
          <w:lang w:val="kk-KZ"/>
        </w:rPr>
        <w:t xml:space="preserve">10.5. </w:t>
      </w:r>
      <w:r w:rsidR="009B5BE8" w:rsidRPr="00937421">
        <w:rPr>
          <w:sz w:val="24"/>
          <w:szCs w:val="24"/>
          <w:lang w:val="kk-KZ"/>
        </w:rPr>
        <w:t xml:space="preserve">Қарыз алушы осы Шарт бойынша </w:t>
      </w:r>
      <w:r w:rsidRPr="00937421">
        <w:rPr>
          <w:sz w:val="24"/>
          <w:szCs w:val="24"/>
          <w:lang w:val="kk-KZ"/>
        </w:rPr>
        <w:t xml:space="preserve"> </w:t>
      </w:r>
      <w:r w:rsidR="009B5BE8" w:rsidRPr="00937421">
        <w:rPr>
          <w:sz w:val="24"/>
          <w:szCs w:val="24"/>
          <w:lang w:val="kk-KZ"/>
        </w:rPr>
        <w:t>өз құқықтары мен міндеттерін</w:t>
      </w:r>
      <w:r w:rsidRPr="00937421">
        <w:rPr>
          <w:sz w:val="24"/>
          <w:szCs w:val="24"/>
          <w:lang w:val="kk-KZ"/>
        </w:rPr>
        <w:t xml:space="preserve"> Банк</w:t>
      </w:r>
      <w:r w:rsidR="009B5BE8" w:rsidRPr="00937421">
        <w:rPr>
          <w:sz w:val="24"/>
          <w:szCs w:val="24"/>
          <w:lang w:val="kk-KZ"/>
        </w:rPr>
        <w:t>тің алдын ала жазбаша келісімінсіз үшінші тарапқа беруге құқығы жоқ</w:t>
      </w:r>
      <w:r w:rsidRPr="00937421">
        <w:rPr>
          <w:sz w:val="24"/>
          <w:szCs w:val="24"/>
          <w:lang w:val="kk-KZ"/>
        </w:rPr>
        <w:t>.</w:t>
      </w:r>
    </w:p>
    <w:p w:rsidR="00E46230" w:rsidRPr="003F3AD5" w:rsidRDefault="00E46230" w:rsidP="00980EE6">
      <w:pPr>
        <w:pStyle w:val="23"/>
        <w:spacing w:after="0" w:line="240" w:lineRule="auto"/>
        <w:ind w:left="0"/>
        <w:jc w:val="both"/>
        <w:rPr>
          <w:sz w:val="24"/>
          <w:szCs w:val="24"/>
          <w:lang w:val="kk-KZ"/>
        </w:rPr>
      </w:pPr>
      <w:r w:rsidRPr="003F3AD5">
        <w:rPr>
          <w:sz w:val="24"/>
          <w:szCs w:val="24"/>
          <w:lang w:val="kk-KZ"/>
        </w:rPr>
        <w:t xml:space="preserve">10.6. Банк </w:t>
      </w:r>
      <w:r w:rsidR="003C1898" w:rsidRPr="003F3AD5">
        <w:rPr>
          <w:sz w:val="24"/>
          <w:szCs w:val="24"/>
          <w:lang w:val="kk-KZ"/>
        </w:rPr>
        <w:t>осы Шарт бойынша Қазақстан Рсепубликасының заңнамасына сәйкес талап құқығын толық мөлшерде немесе бөлшектеп үшінші тұлғаларға Қарыз алушының келісімінсіз беруді жүргізуге құқылы,</w:t>
      </w:r>
      <w:r w:rsidRPr="003F3AD5">
        <w:rPr>
          <w:sz w:val="24"/>
          <w:szCs w:val="24"/>
          <w:lang w:val="kk-KZ"/>
        </w:rPr>
        <w:t xml:space="preserve">  </w:t>
      </w:r>
    </w:p>
    <w:p w:rsidR="00755C69" w:rsidRPr="003F3AD5" w:rsidRDefault="00E46230" w:rsidP="00980EE6">
      <w:pPr>
        <w:pStyle w:val="23"/>
        <w:spacing w:after="0" w:line="240" w:lineRule="auto"/>
        <w:ind w:left="0"/>
        <w:jc w:val="both"/>
        <w:rPr>
          <w:sz w:val="24"/>
          <w:szCs w:val="24"/>
          <w:lang w:val="kk-KZ"/>
        </w:rPr>
      </w:pPr>
      <w:r w:rsidRPr="003F3AD5">
        <w:rPr>
          <w:sz w:val="24"/>
          <w:szCs w:val="24"/>
          <w:lang w:val="kk-KZ"/>
        </w:rPr>
        <w:t xml:space="preserve">10.7. </w:t>
      </w:r>
      <w:r w:rsidR="00E72935" w:rsidRPr="003F3AD5">
        <w:rPr>
          <w:sz w:val="24"/>
          <w:szCs w:val="24"/>
          <w:lang w:val="kk-KZ"/>
        </w:rPr>
        <w:t xml:space="preserve">Осы Шарт бойынша тараптық құқық иегері тиісінше өзіне осы </w:t>
      </w:r>
      <w:r w:rsidR="003C1898" w:rsidRPr="003F3AD5">
        <w:rPr>
          <w:sz w:val="24"/>
          <w:szCs w:val="24"/>
          <w:lang w:val="kk-KZ"/>
        </w:rPr>
        <w:t>Ш</w:t>
      </w:r>
      <w:r w:rsidR="00E72935" w:rsidRPr="003F3AD5">
        <w:rPr>
          <w:sz w:val="24"/>
          <w:szCs w:val="24"/>
          <w:lang w:val="kk-KZ"/>
        </w:rPr>
        <w:t xml:space="preserve">артпен Тарапқа жүктелген құқықтар мен міндеттемелерді, оның ішінде КЖ бойынша талап құқығы мен даулар мен келіспеушіліктерді реттеуге байланысты міндеттемелерді, қабылдайды, </w:t>
      </w:r>
    </w:p>
    <w:p w:rsidR="00E46230" w:rsidRPr="00A81484" w:rsidRDefault="00E46230" w:rsidP="00980EE6">
      <w:pPr>
        <w:pStyle w:val="23"/>
        <w:spacing w:after="0" w:line="240" w:lineRule="auto"/>
        <w:ind w:left="0"/>
        <w:jc w:val="both"/>
        <w:rPr>
          <w:sz w:val="24"/>
          <w:szCs w:val="24"/>
          <w:lang w:val="kk-KZ"/>
        </w:rPr>
      </w:pPr>
      <w:r w:rsidRPr="003F3AD5">
        <w:rPr>
          <w:sz w:val="24"/>
          <w:szCs w:val="24"/>
          <w:lang w:val="kk-KZ"/>
        </w:rPr>
        <w:t xml:space="preserve">10.8. </w:t>
      </w:r>
      <w:r w:rsidR="00AC3762" w:rsidRPr="003F3AD5">
        <w:rPr>
          <w:sz w:val="24"/>
          <w:szCs w:val="24"/>
          <w:lang w:val="kk-KZ"/>
        </w:rPr>
        <w:t>Осы Шартқа барлық қосымшалар, толықтырулар және/немесе өзгертулер оның ажырамас бөлігі</w:t>
      </w:r>
      <w:r w:rsidRPr="003F3AD5">
        <w:rPr>
          <w:sz w:val="24"/>
          <w:szCs w:val="24"/>
          <w:lang w:val="kk-KZ"/>
        </w:rPr>
        <w:t xml:space="preserve"> </w:t>
      </w:r>
      <w:r w:rsidR="00AC3762" w:rsidRPr="003F3AD5">
        <w:rPr>
          <w:sz w:val="24"/>
          <w:szCs w:val="24"/>
          <w:lang w:val="kk-KZ"/>
        </w:rPr>
        <w:t>болып табылады</w:t>
      </w:r>
      <w:r w:rsidRPr="003F3AD5">
        <w:rPr>
          <w:sz w:val="24"/>
          <w:szCs w:val="24"/>
          <w:lang w:val="kk-KZ"/>
        </w:rPr>
        <w:t>.</w:t>
      </w:r>
    </w:p>
    <w:p w:rsidR="00AC3762" w:rsidRPr="00386FBE" w:rsidRDefault="00E46230" w:rsidP="00AC3762">
      <w:pPr>
        <w:spacing w:before="360"/>
        <w:ind w:hanging="6"/>
        <w:jc w:val="both"/>
        <w:rPr>
          <w:lang w:val="kk-KZ"/>
        </w:rPr>
      </w:pPr>
      <w:r w:rsidRPr="00937421">
        <w:rPr>
          <w:lang w:val="kk-KZ"/>
        </w:rPr>
        <w:t xml:space="preserve">10.9. </w:t>
      </w:r>
      <w:r w:rsidR="004B3BDE">
        <w:rPr>
          <w:lang w:val="kk-KZ"/>
        </w:rPr>
        <w:t>Тараптар</w:t>
      </w:r>
      <w:r w:rsidR="004B3BDE" w:rsidRPr="004B3BDE">
        <w:rPr>
          <w:lang w:val="kk-KZ"/>
        </w:rPr>
        <w:t xml:space="preserve"> </w:t>
      </w:r>
      <w:r w:rsidR="004B3BDE">
        <w:rPr>
          <w:lang w:val="kk-KZ"/>
        </w:rPr>
        <w:t xml:space="preserve">осы Шарттың тілдері ретінде мемлекеттік және орыс тілдерін таңдады. Тараптар </w:t>
      </w:r>
      <w:r w:rsidRPr="00AC3762">
        <w:rPr>
          <w:lang w:val="kk-KZ"/>
        </w:rPr>
        <w:t xml:space="preserve"> </w:t>
      </w:r>
      <w:r w:rsidR="00AC3762" w:rsidRPr="00386FBE">
        <w:rPr>
          <w:lang w:val="kk-KZ"/>
        </w:rPr>
        <w:t xml:space="preserve">осы Шарттың тілдерінің </w:t>
      </w:r>
      <w:r w:rsidR="00AC3762">
        <w:rPr>
          <w:lang w:val="kk-KZ"/>
        </w:rPr>
        <w:t xml:space="preserve">бүтіндей </w:t>
      </w:r>
      <w:r w:rsidR="00AC3762" w:rsidRPr="00386FBE">
        <w:rPr>
          <w:lang w:val="kk-KZ"/>
        </w:rPr>
        <w:t>Шарттың</w:t>
      </w:r>
      <w:r w:rsidR="00AC3762">
        <w:rPr>
          <w:lang w:val="kk-KZ"/>
        </w:rPr>
        <w:t xml:space="preserve"> сияқты</w:t>
      </w:r>
      <w:r w:rsidR="00AC3762" w:rsidRPr="00386FBE">
        <w:rPr>
          <w:lang w:val="kk-KZ"/>
        </w:rPr>
        <w:t xml:space="preserve"> оның</w:t>
      </w:r>
      <w:r w:rsidR="00AC3762">
        <w:rPr>
          <w:lang w:val="kk-KZ"/>
        </w:rPr>
        <w:t xml:space="preserve"> жеке</w:t>
      </w:r>
      <w:r w:rsidR="00AC3762" w:rsidRPr="00386FBE">
        <w:rPr>
          <w:lang w:val="kk-KZ"/>
        </w:rPr>
        <w:t xml:space="preserve"> бөлі</w:t>
      </w:r>
      <w:r w:rsidR="00AC3762">
        <w:rPr>
          <w:lang w:val="kk-KZ"/>
        </w:rPr>
        <w:t xml:space="preserve">ктерінің де мағынасы мен мәні оларға толық түсінікті </w:t>
      </w:r>
      <w:r w:rsidR="00AC3762" w:rsidRPr="00386FBE">
        <w:rPr>
          <w:lang w:val="kk-KZ"/>
        </w:rPr>
        <w:t>екендігін мәлімдейді. Осы Шарт</w:t>
      </w:r>
      <w:r w:rsidR="00AC3762">
        <w:rPr>
          <w:lang w:val="kk-KZ"/>
        </w:rPr>
        <w:t>тың</w:t>
      </w:r>
      <w:r w:rsidR="00AC3762" w:rsidRPr="00386FBE">
        <w:rPr>
          <w:lang w:val="kk-KZ"/>
        </w:rPr>
        <w:t xml:space="preserve"> мәтінін оқуда түрлі</w:t>
      </w:r>
      <w:r w:rsidR="00AC3762">
        <w:rPr>
          <w:lang w:val="kk-KZ"/>
        </w:rPr>
        <w:t xml:space="preserve"> оқулар</w:t>
      </w:r>
      <w:r w:rsidR="00AC3762" w:rsidRPr="00386FBE">
        <w:rPr>
          <w:lang w:val="kk-KZ"/>
        </w:rPr>
        <w:t xml:space="preserve"> (қайшылықтар) туындаған жағдайда </w:t>
      </w:r>
      <w:r w:rsidR="00AC3762" w:rsidRPr="00386FBE">
        <w:rPr>
          <w:u w:val="single"/>
          <w:lang w:val="kk-KZ"/>
        </w:rPr>
        <w:t>орыс тіліндегі</w:t>
      </w:r>
      <w:r w:rsidR="00AC3762" w:rsidRPr="00386FBE">
        <w:rPr>
          <w:lang w:val="kk-KZ"/>
        </w:rPr>
        <w:t xml:space="preserve"> мәтін</w:t>
      </w:r>
      <w:r w:rsidR="00AC3762">
        <w:rPr>
          <w:lang w:val="kk-KZ"/>
        </w:rPr>
        <w:t xml:space="preserve"> басым</w:t>
      </w:r>
      <w:r w:rsidR="00A64F73">
        <w:rPr>
          <w:lang w:val="kk-KZ"/>
        </w:rPr>
        <w:t>дыққа ие</w:t>
      </w:r>
      <w:r w:rsidR="00AC3762">
        <w:rPr>
          <w:lang w:val="kk-KZ"/>
        </w:rPr>
        <w:t xml:space="preserve"> деп есептеледі</w:t>
      </w:r>
      <w:r w:rsidR="00AC3762" w:rsidRPr="00386FBE">
        <w:rPr>
          <w:lang w:val="kk-KZ"/>
        </w:rPr>
        <w:t>.</w:t>
      </w:r>
    </w:p>
    <w:p w:rsidR="00AC3762" w:rsidRDefault="00AC3762" w:rsidP="00980EE6">
      <w:pPr>
        <w:jc w:val="both"/>
        <w:rPr>
          <w:lang w:val="kk-KZ"/>
        </w:rPr>
      </w:pPr>
    </w:p>
    <w:p w:rsidR="00CB5C5E" w:rsidRPr="00A64F73" w:rsidRDefault="00CB5C5E" w:rsidP="00E46230">
      <w:pPr>
        <w:ind w:firstLine="540"/>
        <w:jc w:val="both"/>
        <w:rPr>
          <w:lang w:val="kk-KZ"/>
        </w:rPr>
      </w:pPr>
    </w:p>
    <w:p w:rsidR="00170EE6" w:rsidRPr="00A81484" w:rsidRDefault="003E7BE3" w:rsidP="00571758">
      <w:pPr>
        <w:pStyle w:val="af0"/>
        <w:numPr>
          <w:ilvl w:val="0"/>
          <w:numId w:val="11"/>
        </w:numPr>
        <w:tabs>
          <w:tab w:val="left" w:pos="426"/>
        </w:tabs>
        <w:jc w:val="center"/>
        <w:rPr>
          <w:b/>
        </w:rPr>
      </w:pPr>
      <w:r>
        <w:rPr>
          <w:b/>
          <w:lang w:val="kk-KZ"/>
        </w:rPr>
        <w:t>Мекенжайы мен деректемелер</w:t>
      </w:r>
    </w:p>
    <w:tbl>
      <w:tblPr>
        <w:tblW w:w="8823" w:type="dxa"/>
        <w:tblLayout w:type="fixed"/>
        <w:tblLook w:val="01E0" w:firstRow="1" w:lastRow="1" w:firstColumn="1" w:lastColumn="1" w:noHBand="0" w:noVBand="0"/>
      </w:tblPr>
      <w:tblGrid>
        <w:gridCol w:w="8823"/>
      </w:tblGrid>
      <w:tr w:rsidR="00170EE6" w:rsidRPr="00A81484" w:rsidTr="005D743F">
        <w:tc>
          <w:tcPr>
            <w:tcW w:w="8823" w:type="dxa"/>
          </w:tcPr>
          <w:p w:rsidR="00170EE6" w:rsidRPr="003E7BE3" w:rsidRDefault="00170EE6" w:rsidP="005D743F">
            <w:pPr>
              <w:suppressAutoHyphens w:val="0"/>
              <w:rPr>
                <w:spacing w:val="-3"/>
                <w:lang w:val="kk-KZ" w:eastAsia="ru-RU"/>
              </w:rPr>
            </w:pPr>
            <w:r w:rsidRPr="00A81484">
              <w:rPr>
                <w:b/>
                <w:bCs/>
                <w:spacing w:val="-3"/>
                <w:lang w:eastAsia="ru-RU"/>
              </w:rPr>
              <w:t xml:space="preserve">«Банк </w:t>
            </w:r>
            <w:proofErr w:type="spellStart"/>
            <w:r w:rsidRPr="00A81484">
              <w:rPr>
                <w:b/>
                <w:bCs/>
                <w:spacing w:val="-3"/>
                <w:lang w:eastAsia="ru-RU"/>
              </w:rPr>
              <w:t>KassaNova</w:t>
            </w:r>
            <w:proofErr w:type="spellEnd"/>
            <w:r w:rsidRPr="00A81484">
              <w:rPr>
                <w:b/>
                <w:bCs/>
                <w:spacing w:val="-3"/>
                <w:lang w:eastAsia="ru-RU"/>
              </w:rPr>
              <w:t>»</w:t>
            </w:r>
            <w:r w:rsidR="003E7BE3">
              <w:rPr>
                <w:b/>
                <w:bCs/>
                <w:spacing w:val="-3"/>
                <w:lang w:val="kk-KZ" w:eastAsia="ru-RU"/>
              </w:rPr>
              <w:t xml:space="preserve"> АҚ</w:t>
            </w:r>
          </w:p>
          <w:p w:rsidR="00170EE6" w:rsidRPr="00A81484" w:rsidRDefault="003E7BE3" w:rsidP="005D743F">
            <w:pPr>
              <w:suppressAutoHyphens w:val="0"/>
              <w:rPr>
                <w:lang w:eastAsia="ru-RU"/>
              </w:rPr>
            </w:pPr>
            <w:r>
              <w:rPr>
                <w:lang w:eastAsia="ru-RU"/>
              </w:rPr>
              <w:t>Б</w:t>
            </w:r>
            <w:r>
              <w:rPr>
                <w:lang w:val="kk-KZ" w:eastAsia="ru-RU"/>
              </w:rPr>
              <w:t>Ж</w:t>
            </w:r>
            <w:r w:rsidR="00170EE6" w:rsidRPr="00A81484">
              <w:rPr>
                <w:lang w:eastAsia="ru-RU"/>
              </w:rPr>
              <w:t>Н 090740019001</w:t>
            </w:r>
          </w:p>
          <w:p w:rsidR="00170EE6" w:rsidRPr="00A81484" w:rsidRDefault="003E7BE3" w:rsidP="005D743F">
            <w:pPr>
              <w:suppressAutoHyphens w:val="0"/>
              <w:rPr>
                <w:b/>
                <w:lang w:eastAsia="ru-RU"/>
              </w:rPr>
            </w:pPr>
            <w:r>
              <w:rPr>
                <w:b/>
                <w:lang w:val="kk-KZ"/>
              </w:rPr>
              <w:t>Мекенжайы</w:t>
            </w:r>
            <w:r w:rsidR="00170EE6" w:rsidRPr="00A81484">
              <w:rPr>
                <w:b/>
                <w:lang w:eastAsia="ru-RU"/>
              </w:rPr>
              <w:t>:</w:t>
            </w:r>
          </w:p>
          <w:p w:rsidR="00170EE6" w:rsidRPr="00A81484" w:rsidRDefault="003E7BE3" w:rsidP="005D743F">
            <w:pPr>
              <w:tabs>
                <w:tab w:val="left" w:pos="708"/>
              </w:tabs>
              <w:suppressAutoHyphens w:val="0"/>
              <w:jc w:val="both"/>
              <w:rPr>
                <w:lang w:eastAsia="en-US"/>
              </w:rPr>
            </w:pPr>
            <w:r>
              <w:rPr>
                <w:rFonts w:cs="Tahoma"/>
                <w:bCs/>
                <w:lang w:val="kk-KZ" w:eastAsia="en-US"/>
              </w:rPr>
              <w:t xml:space="preserve">Қазақстан </w:t>
            </w:r>
            <w:r w:rsidR="00170EE6" w:rsidRPr="00A81484">
              <w:rPr>
                <w:rFonts w:cs="Tahoma"/>
                <w:bCs/>
                <w:lang w:eastAsia="en-US"/>
              </w:rPr>
              <w:t>Республика</w:t>
            </w:r>
            <w:r>
              <w:rPr>
                <w:rFonts w:cs="Tahoma"/>
                <w:bCs/>
                <w:lang w:val="kk-KZ" w:eastAsia="en-US"/>
              </w:rPr>
              <w:t>сы</w:t>
            </w:r>
            <w:r w:rsidR="00170EE6" w:rsidRPr="00A81484">
              <w:rPr>
                <w:rFonts w:cs="Tahoma"/>
                <w:bCs/>
                <w:lang w:eastAsia="en-US"/>
              </w:rPr>
              <w:t xml:space="preserve">, </w:t>
            </w:r>
            <w:r w:rsidR="00170EE6" w:rsidRPr="00A81484">
              <w:rPr>
                <w:lang w:eastAsia="en-US"/>
              </w:rPr>
              <w:t>010000, Астана</w:t>
            </w:r>
            <w:r>
              <w:rPr>
                <w:lang w:val="kk-KZ" w:eastAsia="en-US"/>
              </w:rPr>
              <w:t xml:space="preserve"> қ.</w:t>
            </w:r>
            <w:r w:rsidR="00170EE6" w:rsidRPr="00A81484">
              <w:rPr>
                <w:lang w:eastAsia="en-US"/>
              </w:rPr>
              <w:t>,</w:t>
            </w:r>
            <w:r>
              <w:rPr>
                <w:lang w:val="kk-KZ" w:eastAsia="en-US"/>
              </w:rPr>
              <w:t xml:space="preserve"> Д. Қо</w:t>
            </w:r>
            <w:r w:rsidR="00170EE6" w:rsidRPr="00A81484">
              <w:rPr>
                <w:lang w:eastAsia="en-US"/>
              </w:rPr>
              <w:t>наев</w:t>
            </w:r>
            <w:r>
              <w:rPr>
                <w:lang w:val="kk-KZ" w:eastAsia="en-US"/>
              </w:rPr>
              <w:t xml:space="preserve"> к.</w:t>
            </w:r>
            <w:r w:rsidR="00170EE6" w:rsidRPr="00A81484">
              <w:rPr>
                <w:lang w:eastAsia="en-US"/>
              </w:rPr>
              <w:t>, 8</w:t>
            </w:r>
            <w:r>
              <w:rPr>
                <w:lang w:val="kk-KZ" w:eastAsia="en-US"/>
              </w:rPr>
              <w:t>-үй</w:t>
            </w:r>
            <w:r w:rsidR="00170EE6" w:rsidRPr="00A81484">
              <w:rPr>
                <w:lang w:eastAsia="en-US"/>
              </w:rPr>
              <w:t xml:space="preserve"> (Б</w:t>
            </w:r>
            <w:r>
              <w:rPr>
                <w:lang w:val="kk-KZ" w:eastAsia="en-US"/>
              </w:rPr>
              <w:t>2 блогы</w:t>
            </w:r>
            <w:r w:rsidR="00170EE6" w:rsidRPr="00A81484">
              <w:rPr>
                <w:lang w:eastAsia="en-US"/>
              </w:rPr>
              <w:t>)</w:t>
            </w:r>
          </w:p>
          <w:p w:rsidR="00170EE6" w:rsidRPr="00A81484" w:rsidRDefault="00170EE6" w:rsidP="005D743F">
            <w:pPr>
              <w:tabs>
                <w:tab w:val="left" w:pos="708"/>
              </w:tabs>
              <w:suppressAutoHyphens w:val="0"/>
              <w:jc w:val="both"/>
              <w:rPr>
                <w:rFonts w:cs="Tahoma"/>
                <w:bCs/>
                <w:lang w:eastAsia="en-US"/>
              </w:rPr>
            </w:pPr>
            <w:r w:rsidRPr="00A81484">
              <w:rPr>
                <w:rFonts w:cs="Tahoma"/>
                <w:bCs/>
                <w:lang w:eastAsia="en-US"/>
              </w:rPr>
              <w:t xml:space="preserve">Тел: +7 (727) 2 595 595. </w:t>
            </w:r>
          </w:p>
          <w:p w:rsidR="00C679D0" w:rsidRPr="00C679D0" w:rsidRDefault="00170EE6" w:rsidP="00C679D0">
            <w:pPr>
              <w:tabs>
                <w:tab w:val="left" w:pos="426"/>
              </w:tabs>
              <w:rPr>
                <w:b/>
              </w:rPr>
            </w:pPr>
            <w:r w:rsidRPr="00C679D0">
              <w:rPr>
                <w:b/>
                <w:lang w:eastAsia="ru-RU"/>
              </w:rPr>
              <w:t>Банк</w:t>
            </w:r>
            <w:r w:rsidR="00C679D0" w:rsidRPr="00C679D0">
              <w:rPr>
                <w:b/>
                <w:lang w:val="kk-KZ" w:eastAsia="ru-RU"/>
              </w:rPr>
              <w:t xml:space="preserve">тік </w:t>
            </w:r>
            <w:r w:rsidR="00C679D0" w:rsidRPr="00C679D0">
              <w:rPr>
                <w:b/>
                <w:lang w:val="kk-KZ"/>
              </w:rPr>
              <w:t>деректемелер</w:t>
            </w:r>
          </w:p>
          <w:p w:rsidR="00170EE6" w:rsidRPr="00A81484" w:rsidRDefault="00170EE6" w:rsidP="005D743F">
            <w:pPr>
              <w:suppressAutoHyphens w:val="0"/>
              <w:rPr>
                <w:lang w:eastAsia="ru-RU"/>
              </w:rPr>
            </w:pPr>
            <w:r w:rsidRPr="00A81484">
              <w:rPr>
                <w:lang w:eastAsia="ru-RU"/>
              </w:rPr>
              <w:t>Б</w:t>
            </w:r>
            <w:r w:rsidR="00C679D0">
              <w:rPr>
                <w:lang w:val="kk-KZ" w:eastAsia="ru-RU"/>
              </w:rPr>
              <w:t>С</w:t>
            </w:r>
            <w:r w:rsidRPr="00A81484">
              <w:rPr>
                <w:lang w:eastAsia="ru-RU"/>
              </w:rPr>
              <w:t xml:space="preserve">К </w:t>
            </w:r>
            <w:r w:rsidR="002E1E4D" w:rsidRPr="00A81484">
              <w:rPr>
                <w:lang w:val="en-US" w:eastAsia="ru-RU"/>
              </w:rPr>
              <w:t>NBR</w:t>
            </w:r>
            <w:r w:rsidRPr="00A81484">
              <w:rPr>
                <w:lang w:eastAsia="ru-RU"/>
              </w:rPr>
              <w:t>K</w:t>
            </w:r>
            <w:r w:rsidR="00DD4846" w:rsidRPr="00A81484">
              <w:rPr>
                <w:lang w:val="en-US" w:eastAsia="ru-RU"/>
              </w:rPr>
              <w:t>KZKX</w:t>
            </w:r>
          </w:p>
          <w:p w:rsidR="00170EE6" w:rsidRPr="00A81484" w:rsidRDefault="00170EE6" w:rsidP="005D743F">
            <w:pPr>
              <w:suppressAutoHyphens w:val="0"/>
              <w:jc w:val="both"/>
              <w:rPr>
                <w:lang w:eastAsia="ru-RU"/>
              </w:rPr>
            </w:pPr>
            <w:r w:rsidRPr="00A81484">
              <w:rPr>
                <w:lang w:val="kk-KZ" w:eastAsia="ru-RU"/>
              </w:rPr>
              <w:t>Корреспондент</w:t>
            </w:r>
            <w:r w:rsidR="005C08F5">
              <w:rPr>
                <w:lang w:val="kk-KZ" w:eastAsia="ru-RU"/>
              </w:rPr>
              <w:t>тік шот</w:t>
            </w:r>
            <w:r w:rsidRPr="00A81484">
              <w:rPr>
                <w:lang w:eastAsia="ru-RU"/>
              </w:rPr>
              <w:t xml:space="preserve"> KZ23125KZT1001300883</w:t>
            </w:r>
          </w:p>
          <w:p w:rsidR="00170EE6" w:rsidRPr="005C08F5" w:rsidRDefault="005C08F5" w:rsidP="005D743F">
            <w:pPr>
              <w:suppressAutoHyphens w:val="0"/>
              <w:jc w:val="both"/>
              <w:rPr>
                <w:lang w:val="kk-KZ" w:eastAsia="ru-RU"/>
              </w:rPr>
            </w:pPr>
            <w:r>
              <w:rPr>
                <w:lang w:val="kk-KZ" w:eastAsia="ru-RU"/>
              </w:rPr>
              <w:t>ҚР</w:t>
            </w:r>
            <w:r w:rsidR="00170EE6" w:rsidRPr="00A81484">
              <w:rPr>
                <w:lang w:eastAsia="ru-RU"/>
              </w:rPr>
              <w:t xml:space="preserve"> </w:t>
            </w:r>
            <w:r>
              <w:rPr>
                <w:lang w:val="kk-KZ" w:eastAsia="ru-RU"/>
              </w:rPr>
              <w:t xml:space="preserve">Ұлттық Банкі </w:t>
            </w:r>
            <w:r w:rsidR="00170EE6" w:rsidRPr="00A81484">
              <w:rPr>
                <w:lang w:eastAsia="ru-RU"/>
              </w:rPr>
              <w:t>Алматы</w:t>
            </w:r>
            <w:r>
              <w:rPr>
                <w:lang w:val="kk-KZ" w:eastAsia="ru-RU"/>
              </w:rPr>
              <w:t xml:space="preserve"> қ. ММ</w:t>
            </w:r>
          </w:p>
          <w:p w:rsidR="00170EE6" w:rsidRPr="00A81484" w:rsidRDefault="00170EE6">
            <w:pPr>
              <w:widowControl w:val="0"/>
              <w:suppressAutoHyphens w:val="0"/>
              <w:autoSpaceDE w:val="0"/>
              <w:autoSpaceDN w:val="0"/>
              <w:adjustRightInd w:val="0"/>
              <w:rPr>
                <w:bCs/>
                <w:lang w:eastAsia="ru-RU"/>
              </w:rPr>
            </w:pPr>
            <w:r w:rsidRPr="00A81484">
              <w:rPr>
                <w:bCs/>
                <w:lang w:eastAsia="ru-RU"/>
              </w:rPr>
              <w:t>КБе 14</w:t>
            </w:r>
          </w:p>
        </w:tc>
      </w:tr>
    </w:tbl>
    <w:p w:rsidR="00170EE6" w:rsidRPr="00A81484" w:rsidRDefault="00170EE6" w:rsidP="00170EE6"/>
    <w:sectPr w:rsidR="00170EE6" w:rsidRPr="00A81484" w:rsidSect="005D781A">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23E"/>
    <w:multiLevelType w:val="multilevel"/>
    <w:tmpl w:val="1E922D4A"/>
    <w:lvl w:ilvl="0">
      <w:start w:val="2"/>
      <w:numFmt w:val="decimal"/>
      <w:lvlText w:val="%1."/>
      <w:lvlJc w:val="left"/>
      <w:pPr>
        <w:tabs>
          <w:tab w:val="num" w:pos="480"/>
        </w:tabs>
        <w:ind w:left="480" w:hanging="480"/>
      </w:pPr>
      <w:rPr>
        <w:rFonts w:hint="default"/>
        <w:b/>
      </w:rPr>
    </w:lvl>
    <w:lvl w:ilvl="1">
      <w:start w:val="1"/>
      <w:numFmt w:val="decimal"/>
      <w:lvlText w:val="2.%2."/>
      <w:lvlJc w:val="left"/>
      <w:pPr>
        <w:tabs>
          <w:tab w:val="num" w:pos="480"/>
        </w:tabs>
        <w:ind w:left="480" w:hanging="480"/>
      </w:pPr>
      <w:rPr>
        <w:rFonts w:hint="default"/>
        <w:b w:val="0"/>
        <w:i w:val="0"/>
      </w:rPr>
    </w:lvl>
    <w:lvl w:ilvl="2">
      <w:start w:val="1"/>
      <w:numFmt w:val="decimal"/>
      <w:lvlText w:val="%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175425D3"/>
    <w:multiLevelType w:val="hybridMultilevel"/>
    <w:tmpl w:val="F586DC80"/>
    <w:lvl w:ilvl="0" w:tplc="2B20D1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6D214B"/>
    <w:multiLevelType w:val="multilevel"/>
    <w:tmpl w:val="3A4ABA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709130D"/>
    <w:multiLevelType w:val="hybridMultilevel"/>
    <w:tmpl w:val="0BA662F6"/>
    <w:lvl w:ilvl="0" w:tplc="CCC404BC">
      <w:start w:val="1"/>
      <w:numFmt w:val="decimal"/>
      <w:lvlText w:val="%1."/>
      <w:lvlJc w:val="left"/>
      <w:pPr>
        <w:ind w:left="360" w:hanging="360"/>
      </w:pPr>
      <w:rPr>
        <w:rFonts w:hint="default"/>
      </w:rPr>
    </w:lvl>
    <w:lvl w:ilvl="1" w:tplc="04190019">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39437067"/>
    <w:multiLevelType w:val="multilevel"/>
    <w:tmpl w:val="461C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0511CBC"/>
    <w:multiLevelType w:val="hybridMultilevel"/>
    <w:tmpl w:val="3FA4F0AA"/>
    <w:lvl w:ilvl="0" w:tplc="9F3E9F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B91DD5"/>
    <w:multiLevelType w:val="hybridMultilevel"/>
    <w:tmpl w:val="A9B2BB4E"/>
    <w:lvl w:ilvl="0" w:tplc="1C4A97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6F1074"/>
    <w:multiLevelType w:val="hybridMultilevel"/>
    <w:tmpl w:val="831C290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nsid w:val="5F980ACE"/>
    <w:multiLevelType w:val="hybridMultilevel"/>
    <w:tmpl w:val="AA3A112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CA4E5C"/>
    <w:multiLevelType w:val="hybridMultilevel"/>
    <w:tmpl w:val="5A2A539C"/>
    <w:lvl w:ilvl="0" w:tplc="7AA6B46E">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6E0A33B3"/>
    <w:multiLevelType w:val="hybridMultilevel"/>
    <w:tmpl w:val="52724146"/>
    <w:lvl w:ilvl="0" w:tplc="1534E210">
      <w:start w:val="1"/>
      <w:numFmt w:val="bullet"/>
      <w:lvlText w:val=""/>
      <w:lvlJc w:val="left"/>
      <w:pPr>
        <w:tabs>
          <w:tab w:val="num" w:pos="153"/>
        </w:tabs>
        <w:ind w:left="153" w:firstLine="20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734A45DE">
      <w:start w:val="1"/>
      <w:numFmt w:val="bullet"/>
      <w:lvlText w:val="–"/>
      <w:lvlJc w:val="left"/>
      <w:pPr>
        <w:tabs>
          <w:tab w:val="num" w:pos="1698"/>
        </w:tabs>
        <w:ind w:left="1698" w:firstLine="102"/>
      </w:pPr>
      <w:rPr>
        <w:rFonts w:ascii="Times New Roman" w:hAnsi="Times New Roman" w:cs="Times New Roman" w:hint="default"/>
        <w:sz w:val="24"/>
      </w:rPr>
    </w:lvl>
    <w:lvl w:ilvl="3" w:tplc="00000003">
      <w:numFmt w:val="bullet"/>
      <w:lvlText w:val="-"/>
      <w:lvlJc w:val="left"/>
      <w:pPr>
        <w:tabs>
          <w:tab w:val="num" w:pos="2880"/>
        </w:tabs>
        <w:ind w:left="2880" w:hanging="360"/>
      </w:pPr>
      <w:rPr>
        <w:rFonts w:ascii="OpenSymbol" w:hAnsi="Open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9BE519E"/>
    <w:multiLevelType w:val="hybridMultilevel"/>
    <w:tmpl w:val="AA3A112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1"/>
  </w:num>
  <w:num w:numId="5">
    <w:abstractNumId w:val="6"/>
  </w:num>
  <w:num w:numId="6">
    <w:abstractNumId w:val="4"/>
  </w:num>
  <w:num w:numId="7">
    <w:abstractNumId w:val="9"/>
  </w:num>
  <w:num w:numId="8">
    <w:abstractNumId w:val="3"/>
  </w:num>
  <w:num w:numId="9">
    <w:abstractNumId w:val="7"/>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E6"/>
    <w:rsid w:val="00045420"/>
    <w:rsid w:val="00045765"/>
    <w:rsid w:val="00046E45"/>
    <w:rsid w:val="000503C1"/>
    <w:rsid w:val="00062843"/>
    <w:rsid w:val="0006727A"/>
    <w:rsid w:val="00080059"/>
    <w:rsid w:val="000800C8"/>
    <w:rsid w:val="00086B2A"/>
    <w:rsid w:val="000B0388"/>
    <w:rsid w:val="000B7479"/>
    <w:rsid w:val="000D4A4D"/>
    <w:rsid w:val="000D5D3A"/>
    <w:rsid w:val="000D7D41"/>
    <w:rsid w:val="000E1BC8"/>
    <w:rsid w:val="000E21AA"/>
    <w:rsid w:val="000E7E16"/>
    <w:rsid w:val="001131E4"/>
    <w:rsid w:val="001134CA"/>
    <w:rsid w:val="00126568"/>
    <w:rsid w:val="00126AD3"/>
    <w:rsid w:val="001273EC"/>
    <w:rsid w:val="00130ECE"/>
    <w:rsid w:val="00154849"/>
    <w:rsid w:val="001640C0"/>
    <w:rsid w:val="00164C22"/>
    <w:rsid w:val="001659C8"/>
    <w:rsid w:val="00170EE6"/>
    <w:rsid w:val="001742E6"/>
    <w:rsid w:val="00177E1A"/>
    <w:rsid w:val="001A0562"/>
    <w:rsid w:val="001A23B3"/>
    <w:rsid w:val="001A4B3C"/>
    <w:rsid w:val="001A6136"/>
    <w:rsid w:val="001D3E7C"/>
    <w:rsid w:val="001D7529"/>
    <w:rsid w:val="001E5AD6"/>
    <w:rsid w:val="001E7911"/>
    <w:rsid w:val="001F0A54"/>
    <w:rsid w:val="001F1A06"/>
    <w:rsid w:val="002131D0"/>
    <w:rsid w:val="0023237D"/>
    <w:rsid w:val="00243340"/>
    <w:rsid w:val="00245219"/>
    <w:rsid w:val="00245360"/>
    <w:rsid w:val="00250449"/>
    <w:rsid w:val="0027484A"/>
    <w:rsid w:val="00275810"/>
    <w:rsid w:val="00285030"/>
    <w:rsid w:val="00285D5E"/>
    <w:rsid w:val="0029087F"/>
    <w:rsid w:val="002979AF"/>
    <w:rsid w:val="002A0DAD"/>
    <w:rsid w:val="002A283D"/>
    <w:rsid w:val="002A4BD0"/>
    <w:rsid w:val="002A4FFB"/>
    <w:rsid w:val="002A7987"/>
    <w:rsid w:val="002C122A"/>
    <w:rsid w:val="002C20DD"/>
    <w:rsid w:val="002C76F0"/>
    <w:rsid w:val="002D0EDB"/>
    <w:rsid w:val="002D60B8"/>
    <w:rsid w:val="002E1E4D"/>
    <w:rsid w:val="002E5C3C"/>
    <w:rsid w:val="002F3FB5"/>
    <w:rsid w:val="002F4BEF"/>
    <w:rsid w:val="002F563E"/>
    <w:rsid w:val="002F633F"/>
    <w:rsid w:val="00301E68"/>
    <w:rsid w:val="00304779"/>
    <w:rsid w:val="0030665A"/>
    <w:rsid w:val="00310C52"/>
    <w:rsid w:val="00326622"/>
    <w:rsid w:val="00333733"/>
    <w:rsid w:val="00336295"/>
    <w:rsid w:val="00354E3A"/>
    <w:rsid w:val="00356AE7"/>
    <w:rsid w:val="00356D16"/>
    <w:rsid w:val="00360562"/>
    <w:rsid w:val="00364C7D"/>
    <w:rsid w:val="003730DD"/>
    <w:rsid w:val="00382779"/>
    <w:rsid w:val="0038466C"/>
    <w:rsid w:val="003A1BB4"/>
    <w:rsid w:val="003A347E"/>
    <w:rsid w:val="003A746D"/>
    <w:rsid w:val="003B10A9"/>
    <w:rsid w:val="003C1898"/>
    <w:rsid w:val="003D166D"/>
    <w:rsid w:val="003D389C"/>
    <w:rsid w:val="003E7872"/>
    <w:rsid w:val="003E7BE3"/>
    <w:rsid w:val="003F3AD5"/>
    <w:rsid w:val="004011CE"/>
    <w:rsid w:val="004062A9"/>
    <w:rsid w:val="00410849"/>
    <w:rsid w:val="00417C07"/>
    <w:rsid w:val="0044628C"/>
    <w:rsid w:val="00451CAA"/>
    <w:rsid w:val="00456AB1"/>
    <w:rsid w:val="00462DB5"/>
    <w:rsid w:val="004662E1"/>
    <w:rsid w:val="00467276"/>
    <w:rsid w:val="00473E00"/>
    <w:rsid w:val="0047566D"/>
    <w:rsid w:val="0048330D"/>
    <w:rsid w:val="004B3AEB"/>
    <w:rsid w:val="004B3BDE"/>
    <w:rsid w:val="004C774E"/>
    <w:rsid w:val="004D341B"/>
    <w:rsid w:val="004E38F1"/>
    <w:rsid w:val="004F4F30"/>
    <w:rsid w:val="004F647E"/>
    <w:rsid w:val="005100DF"/>
    <w:rsid w:val="005139F9"/>
    <w:rsid w:val="00515006"/>
    <w:rsid w:val="00517090"/>
    <w:rsid w:val="00520508"/>
    <w:rsid w:val="005262CC"/>
    <w:rsid w:val="005310D2"/>
    <w:rsid w:val="00542101"/>
    <w:rsid w:val="00544711"/>
    <w:rsid w:val="00545314"/>
    <w:rsid w:val="00564664"/>
    <w:rsid w:val="0057053B"/>
    <w:rsid w:val="005715BC"/>
    <w:rsid w:val="00571758"/>
    <w:rsid w:val="005758A7"/>
    <w:rsid w:val="00584FA9"/>
    <w:rsid w:val="00586F9A"/>
    <w:rsid w:val="00591D13"/>
    <w:rsid w:val="005957B0"/>
    <w:rsid w:val="005A220B"/>
    <w:rsid w:val="005B7B0B"/>
    <w:rsid w:val="005C08F5"/>
    <w:rsid w:val="005C2EFB"/>
    <w:rsid w:val="005D0352"/>
    <w:rsid w:val="005D0751"/>
    <w:rsid w:val="005D743F"/>
    <w:rsid w:val="005D781A"/>
    <w:rsid w:val="005E1815"/>
    <w:rsid w:val="005E3290"/>
    <w:rsid w:val="005F06BE"/>
    <w:rsid w:val="005F1388"/>
    <w:rsid w:val="00625A09"/>
    <w:rsid w:val="00635992"/>
    <w:rsid w:val="00663BBA"/>
    <w:rsid w:val="00673257"/>
    <w:rsid w:val="006764C0"/>
    <w:rsid w:val="006919DC"/>
    <w:rsid w:val="00692481"/>
    <w:rsid w:val="00694C04"/>
    <w:rsid w:val="006A213E"/>
    <w:rsid w:val="006B0207"/>
    <w:rsid w:val="006B4386"/>
    <w:rsid w:val="006C4005"/>
    <w:rsid w:val="006D0316"/>
    <w:rsid w:val="006E5EF4"/>
    <w:rsid w:val="007034E1"/>
    <w:rsid w:val="00706AFD"/>
    <w:rsid w:val="00710262"/>
    <w:rsid w:val="007102D1"/>
    <w:rsid w:val="00716CF2"/>
    <w:rsid w:val="00720853"/>
    <w:rsid w:val="00735462"/>
    <w:rsid w:val="00741D56"/>
    <w:rsid w:val="00752689"/>
    <w:rsid w:val="00752F75"/>
    <w:rsid w:val="00755C69"/>
    <w:rsid w:val="0076283E"/>
    <w:rsid w:val="00766005"/>
    <w:rsid w:val="00774C9C"/>
    <w:rsid w:val="0077652F"/>
    <w:rsid w:val="007902ED"/>
    <w:rsid w:val="007904A7"/>
    <w:rsid w:val="007A10EF"/>
    <w:rsid w:val="007B3C80"/>
    <w:rsid w:val="007B61E1"/>
    <w:rsid w:val="007B7CDA"/>
    <w:rsid w:val="007C077B"/>
    <w:rsid w:val="007D0A75"/>
    <w:rsid w:val="007D54C4"/>
    <w:rsid w:val="008001FD"/>
    <w:rsid w:val="008039F8"/>
    <w:rsid w:val="008138F1"/>
    <w:rsid w:val="00820169"/>
    <w:rsid w:val="00830744"/>
    <w:rsid w:val="00830D54"/>
    <w:rsid w:val="00833D8F"/>
    <w:rsid w:val="008353F8"/>
    <w:rsid w:val="008566D5"/>
    <w:rsid w:val="00862FEC"/>
    <w:rsid w:val="008729A3"/>
    <w:rsid w:val="00873C53"/>
    <w:rsid w:val="0087614F"/>
    <w:rsid w:val="00876D8B"/>
    <w:rsid w:val="00880BE6"/>
    <w:rsid w:val="0088441C"/>
    <w:rsid w:val="00887A0D"/>
    <w:rsid w:val="008A0D05"/>
    <w:rsid w:val="008A51EE"/>
    <w:rsid w:val="008A7BB2"/>
    <w:rsid w:val="008B6931"/>
    <w:rsid w:val="008C0280"/>
    <w:rsid w:val="008C6B04"/>
    <w:rsid w:val="008D4363"/>
    <w:rsid w:val="008E0505"/>
    <w:rsid w:val="008F2660"/>
    <w:rsid w:val="008F7CEA"/>
    <w:rsid w:val="00902DCC"/>
    <w:rsid w:val="00902E3B"/>
    <w:rsid w:val="009105C3"/>
    <w:rsid w:val="00912113"/>
    <w:rsid w:val="00917CD4"/>
    <w:rsid w:val="009217E8"/>
    <w:rsid w:val="0092195E"/>
    <w:rsid w:val="00922325"/>
    <w:rsid w:val="00930A79"/>
    <w:rsid w:val="00937421"/>
    <w:rsid w:val="00943A30"/>
    <w:rsid w:val="00944C31"/>
    <w:rsid w:val="00954344"/>
    <w:rsid w:val="009601B0"/>
    <w:rsid w:val="00974F68"/>
    <w:rsid w:val="00980EE6"/>
    <w:rsid w:val="009976AA"/>
    <w:rsid w:val="009A3473"/>
    <w:rsid w:val="009B12AA"/>
    <w:rsid w:val="009B15D9"/>
    <w:rsid w:val="009B2BE2"/>
    <w:rsid w:val="009B5BE8"/>
    <w:rsid w:val="009C09EC"/>
    <w:rsid w:val="009C1033"/>
    <w:rsid w:val="009C627B"/>
    <w:rsid w:val="009D1B7A"/>
    <w:rsid w:val="009D4A73"/>
    <w:rsid w:val="009D5A43"/>
    <w:rsid w:val="009E2BB9"/>
    <w:rsid w:val="009E6E99"/>
    <w:rsid w:val="00A14C93"/>
    <w:rsid w:val="00A21392"/>
    <w:rsid w:val="00A2186F"/>
    <w:rsid w:val="00A425CC"/>
    <w:rsid w:val="00A440A9"/>
    <w:rsid w:val="00A56034"/>
    <w:rsid w:val="00A63939"/>
    <w:rsid w:val="00A64F73"/>
    <w:rsid w:val="00A7423F"/>
    <w:rsid w:val="00A76A77"/>
    <w:rsid w:val="00A77107"/>
    <w:rsid w:val="00A81298"/>
    <w:rsid w:val="00A81484"/>
    <w:rsid w:val="00A87F70"/>
    <w:rsid w:val="00A92604"/>
    <w:rsid w:val="00A958EE"/>
    <w:rsid w:val="00AA24C7"/>
    <w:rsid w:val="00AA600E"/>
    <w:rsid w:val="00AC2865"/>
    <w:rsid w:val="00AC2B80"/>
    <w:rsid w:val="00AC3762"/>
    <w:rsid w:val="00AC512F"/>
    <w:rsid w:val="00AC51FC"/>
    <w:rsid w:val="00AE0015"/>
    <w:rsid w:val="00AF4147"/>
    <w:rsid w:val="00AF6F56"/>
    <w:rsid w:val="00AF73F0"/>
    <w:rsid w:val="00B3267B"/>
    <w:rsid w:val="00B3581A"/>
    <w:rsid w:val="00B41E2D"/>
    <w:rsid w:val="00B5237E"/>
    <w:rsid w:val="00B649DD"/>
    <w:rsid w:val="00B649FE"/>
    <w:rsid w:val="00B67FDC"/>
    <w:rsid w:val="00B77D25"/>
    <w:rsid w:val="00B81167"/>
    <w:rsid w:val="00B9493A"/>
    <w:rsid w:val="00BA7B81"/>
    <w:rsid w:val="00BB29F0"/>
    <w:rsid w:val="00BB56C4"/>
    <w:rsid w:val="00BC0F21"/>
    <w:rsid w:val="00BC2083"/>
    <w:rsid w:val="00BE5E63"/>
    <w:rsid w:val="00BF51C7"/>
    <w:rsid w:val="00C04956"/>
    <w:rsid w:val="00C103DA"/>
    <w:rsid w:val="00C11B10"/>
    <w:rsid w:val="00C16946"/>
    <w:rsid w:val="00C21B29"/>
    <w:rsid w:val="00C27ACC"/>
    <w:rsid w:val="00C4170C"/>
    <w:rsid w:val="00C46CAC"/>
    <w:rsid w:val="00C47F16"/>
    <w:rsid w:val="00C52EBF"/>
    <w:rsid w:val="00C65602"/>
    <w:rsid w:val="00C66D4A"/>
    <w:rsid w:val="00C679D0"/>
    <w:rsid w:val="00C7137E"/>
    <w:rsid w:val="00C730B8"/>
    <w:rsid w:val="00C74D9E"/>
    <w:rsid w:val="00C8428F"/>
    <w:rsid w:val="00C94551"/>
    <w:rsid w:val="00C94683"/>
    <w:rsid w:val="00CA41C6"/>
    <w:rsid w:val="00CA668A"/>
    <w:rsid w:val="00CB20C4"/>
    <w:rsid w:val="00CB224D"/>
    <w:rsid w:val="00CB5C5E"/>
    <w:rsid w:val="00CB622C"/>
    <w:rsid w:val="00CD0F28"/>
    <w:rsid w:val="00CD75DE"/>
    <w:rsid w:val="00D21914"/>
    <w:rsid w:val="00D30375"/>
    <w:rsid w:val="00D31F3A"/>
    <w:rsid w:val="00D41A8E"/>
    <w:rsid w:val="00D456DB"/>
    <w:rsid w:val="00D60FB8"/>
    <w:rsid w:val="00D77CA4"/>
    <w:rsid w:val="00D81E01"/>
    <w:rsid w:val="00D91910"/>
    <w:rsid w:val="00D92F8F"/>
    <w:rsid w:val="00D973F8"/>
    <w:rsid w:val="00DA4D59"/>
    <w:rsid w:val="00DA6DAA"/>
    <w:rsid w:val="00DB6917"/>
    <w:rsid w:val="00DD3474"/>
    <w:rsid w:val="00DD4846"/>
    <w:rsid w:val="00DD4E7D"/>
    <w:rsid w:val="00DE6D1D"/>
    <w:rsid w:val="00DE7B84"/>
    <w:rsid w:val="00DF7B67"/>
    <w:rsid w:val="00E01DBC"/>
    <w:rsid w:val="00E033E4"/>
    <w:rsid w:val="00E043B8"/>
    <w:rsid w:val="00E04D30"/>
    <w:rsid w:val="00E24DC1"/>
    <w:rsid w:val="00E46230"/>
    <w:rsid w:val="00E4687A"/>
    <w:rsid w:val="00E502D4"/>
    <w:rsid w:val="00E507AF"/>
    <w:rsid w:val="00E72935"/>
    <w:rsid w:val="00E8699D"/>
    <w:rsid w:val="00E86BA7"/>
    <w:rsid w:val="00E86EC6"/>
    <w:rsid w:val="00EC4078"/>
    <w:rsid w:val="00EC743A"/>
    <w:rsid w:val="00EC7CF8"/>
    <w:rsid w:val="00ED547F"/>
    <w:rsid w:val="00EE677E"/>
    <w:rsid w:val="00F02239"/>
    <w:rsid w:val="00F04603"/>
    <w:rsid w:val="00F064C4"/>
    <w:rsid w:val="00F068F2"/>
    <w:rsid w:val="00F07B23"/>
    <w:rsid w:val="00F16025"/>
    <w:rsid w:val="00F33B0E"/>
    <w:rsid w:val="00F43513"/>
    <w:rsid w:val="00F43F04"/>
    <w:rsid w:val="00F52215"/>
    <w:rsid w:val="00F52DD1"/>
    <w:rsid w:val="00F53E52"/>
    <w:rsid w:val="00F5777C"/>
    <w:rsid w:val="00F6753B"/>
    <w:rsid w:val="00F722F0"/>
    <w:rsid w:val="00F77378"/>
    <w:rsid w:val="00F77EE6"/>
    <w:rsid w:val="00F8280A"/>
    <w:rsid w:val="00F8329C"/>
    <w:rsid w:val="00F938E4"/>
    <w:rsid w:val="00F94287"/>
    <w:rsid w:val="00F96EBA"/>
    <w:rsid w:val="00FA0C00"/>
    <w:rsid w:val="00FA296F"/>
    <w:rsid w:val="00FA46C7"/>
    <w:rsid w:val="00FB2122"/>
    <w:rsid w:val="00FB48BE"/>
    <w:rsid w:val="00FC3E0D"/>
    <w:rsid w:val="00FC4E42"/>
    <w:rsid w:val="00FD06FA"/>
    <w:rsid w:val="00FF1ED7"/>
    <w:rsid w:val="00FF77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EE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46230"/>
    <w:pPr>
      <w:keepNext/>
      <w:suppressAutoHyphens w:val="0"/>
      <w:ind w:right="-403"/>
      <w:outlineLvl w:val="0"/>
    </w:pPr>
    <w:rPr>
      <w:spacing w:val="6"/>
      <w:szCs w:val="20"/>
      <w:lang w:eastAsia="ru-RU"/>
    </w:rPr>
  </w:style>
  <w:style w:type="paragraph" w:styleId="2">
    <w:name w:val="heading 2"/>
    <w:basedOn w:val="a"/>
    <w:next w:val="a"/>
    <w:link w:val="20"/>
    <w:qFormat/>
    <w:rsid w:val="00E46230"/>
    <w:pPr>
      <w:keepNext/>
      <w:suppressAutoHyphens w:val="0"/>
      <w:ind w:right="-403"/>
      <w:jc w:val="both"/>
      <w:outlineLvl w:val="1"/>
    </w:pPr>
    <w:rPr>
      <w:color w:val="0000FF"/>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170EE6"/>
    <w:pPr>
      <w:widowControl w:val="0"/>
      <w:jc w:val="both"/>
    </w:pPr>
    <w:rPr>
      <w:sz w:val="22"/>
      <w:szCs w:val="20"/>
    </w:rPr>
  </w:style>
  <w:style w:type="paragraph" w:styleId="3">
    <w:name w:val="Body Text 3"/>
    <w:basedOn w:val="a"/>
    <w:link w:val="30"/>
    <w:rsid w:val="00170EE6"/>
    <w:pPr>
      <w:suppressAutoHyphens w:val="0"/>
      <w:spacing w:after="120"/>
    </w:pPr>
    <w:rPr>
      <w:sz w:val="16"/>
      <w:szCs w:val="16"/>
      <w:lang w:eastAsia="ru-RU"/>
    </w:rPr>
  </w:style>
  <w:style w:type="character" w:customStyle="1" w:styleId="30">
    <w:name w:val="Основной текст 3 Знак"/>
    <w:basedOn w:val="a0"/>
    <w:link w:val="3"/>
    <w:rsid w:val="00170EE6"/>
    <w:rPr>
      <w:rFonts w:ascii="Times New Roman" w:eastAsia="Times New Roman" w:hAnsi="Times New Roman" w:cs="Times New Roman"/>
      <w:sz w:val="16"/>
      <w:szCs w:val="16"/>
      <w:lang w:eastAsia="ru-RU"/>
    </w:rPr>
  </w:style>
  <w:style w:type="paragraph" w:styleId="a3">
    <w:name w:val="Title"/>
    <w:basedOn w:val="a"/>
    <w:link w:val="a4"/>
    <w:qFormat/>
    <w:rsid w:val="00170EE6"/>
    <w:pPr>
      <w:suppressAutoHyphens w:val="0"/>
      <w:jc w:val="center"/>
    </w:pPr>
    <w:rPr>
      <w:b/>
      <w:color w:val="000000"/>
      <w:szCs w:val="20"/>
      <w:lang w:eastAsia="ru-RU"/>
    </w:rPr>
  </w:style>
  <w:style w:type="character" w:customStyle="1" w:styleId="a4">
    <w:name w:val="Название Знак"/>
    <w:basedOn w:val="a0"/>
    <w:link w:val="a3"/>
    <w:rsid w:val="00170EE6"/>
    <w:rPr>
      <w:rFonts w:ascii="Times New Roman" w:eastAsia="Times New Roman" w:hAnsi="Times New Roman" w:cs="Times New Roman"/>
      <w:b/>
      <w:color w:val="000000"/>
      <w:sz w:val="24"/>
      <w:szCs w:val="20"/>
      <w:lang w:eastAsia="ru-RU"/>
    </w:rPr>
  </w:style>
  <w:style w:type="character" w:customStyle="1" w:styleId="s0">
    <w:name w:val="s0"/>
    <w:rsid w:val="00170EE6"/>
    <w:rPr>
      <w:rFonts w:ascii="Times New Roman" w:hAnsi="Times New Roman" w:cs="Times New Roman"/>
      <w:b w:val="0"/>
      <w:bCs w:val="0"/>
      <w:i w:val="0"/>
      <w:iCs w:val="0"/>
      <w:strike w:val="0"/>
      <w:dstrike w:val="0"/>
      <w:color w:val="000000"/>
      <w:sz w:val="20"/>
      <w:szCs w:val="20"/>
      <w:u w:val="none"/>
    </w:rPr>
  </w:style>
  <w:style w:type="paragraph" w:styleId="a5">
    <w:name w:val="Body Text"/>
    <w:basedOn w:val="a"/>
    <w:link w:val="a6"/>
    <w:uiPriority w:val="99"/>
    <w:semiHidden/>
    <w:unhideWhenUsed/>
    <w:rsid w:val="00E46230"/>
    <w:pPr>
      <w:spacing w:after="120"/>
    </w:pPr>
  </w:style>
  <w:style w:type="character" w:customStyle="1" w:styleId="a6">
    <w:name w:val="Основной текст Знак"/>
    <w:basedOn w:val="a0"/>
    <w:link w:val="a5"/>
    <w:uiPriority w:val="99"/>
    <w:semiHidden/>
    <w:rsid w:val="00E46230"/>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E46230"/>
    <w:pPr>
      <w:spacing w:after="120" w:line="480" w:lineRule="auto"/>
    </w:pPr>
  </w:style>
  <w:style w:type="character" w:customStyle="1" w:styleId="22">
    <w:name w:val="Основной текст 2 Знак"/>
    <w:basedOn w:val="a0"/>
    <w:link w:val="21"/>
    <w:uiPriority w:val="99"/>
    <w:semiHidden/>
    <w:rsid w:val="00E46230"/>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E46230"/>
    <w:rPr>
      <w:rFonts w:ascii="Times New Roman" w:eastAsia="Times New Roman" w:hAnsi="Times New Roman" w:cs="Times New Roman"/>
      <w:spacing w:val="6"/>
      <w:sz w:val="24"/>
      <w:szCs w:val="20"/>
      <w:lang w:eastAsia="ru-RU"/>
    </w:rPr>
  </w:style>
  <w:style w:type="character" w:customStyle="1" w:styleId="20">
    <w:name w:val="Заголовок 2 Знак"/>
    <w:basedOn w:val="a0"/>
    <w:link w:val="2"/>
    <w:rsid w:val="00E46230"/>
    <w:rPr>
      <w:rFonts w:ascii="Times New Roman" w:eastAsia="Times New Roman" w:hAnsi="Times New Roman" w:cs="Times New Roman"/>
      <w:color w:val="0000FF"/>
      <w:sz w:val="24"/>
      <w:szCs w:val="20"/>
      <w:lang w:eastAsia="ru-RU"/>
    </w:rPr>
  </w:style>
  <w:style w:type="paragraph" w:styleId="23">
    <w:name w:val="Body Text Indent 2"/>
    <w:basedOn w:val="a"/>
    <w:link w:val="24"/>
    <w:rsid w:val="00E46230"/>
    <w:pPr>
      <w:suppressAutoHyphens w:val="0"/>
      <w:spacing w:after="120" w:line="480" w:lineRule="auto"/>
      <w:ind w:left="283"/>
    </w:pPr>
    <w:rPr>
      <w:sz w:val="20"/>
      <w:szCs w:val="20"/>
      <w:lang w:val="en-GB" w:eastAsia="ru-RU"/>
    </w:rPr>
  </w:style>
  <w:style w:type="character" w:customStyle="1" w:styleId="24">
    <w:name w:val="Основной текст с отступом 2 Знак"/>
    <w:basedOn w:val="a0"/>
    <w:link w:val="23"/>
    <w:rsid w:val="00E46230"/>
    <w:rPr>
      <w:rFonts w:ascii="Times New Roman" w:eastAsia="Times New Roman" w:hAnsi="Times New Roman" w:cs="Times New Roman"/>
      <w:sz w:val="20"/>
      <w:szCs w:val="20"/>
      <w:lang w:val="en-GB" w:eastAsia="ru-RU"/>
    </w:rPr>
  </w:style>
  <w:style w:type="paragraph" w:styleId="32">
    <w:name w:val="Body Text Indent 3"/>
    <w:basedOn w:val="a"/>
    <w:link w:val="33"/>
    <w:rsid w:val="00E46230"/>
    <w:pPr>
      <w:suppressAutoHyphens w:val="0"/>
      <w:spacing w:after="120"/>
      <w:ind w:left="283"/>
    </w:pPr>
    <w:rPr>
      <w:sz w:val="16"/>
      <w:szCs w:val="16"/>
      <w:lang w:val="en-GB" w:eastAsia="ru-RU"/>
    </w:rPr>
  </w:style>
  <w:style w:type="character" w:customStyle="1" w:styleId="33">
    <w:name w:val="Основной текст с отступом 3 Знак"/>
    <w:basedOn w:val="a0"/>
    <w:link w:val="32"/>
    <w:rsid w:val="00E46230"/>
    <w:rPr>
      <w:rFonts w:ascii="Times New Roman" w:eastAsia="Times New Roman" w:hAnsi="Times New Roman" w:cs="Times New Roman"/>
      <w:sz w:val="16"/>
      <w:szCs w:val="16"/>
      <w:lang w:val="en-GB" w:eastAsia="ru-RU"/>
    </w:rPr>
  </w:style>
  <w:style w:type="character" w:styleId="a7">
    <w:name w:val="Hyperlink"/>
    <w:basedOn w:val="a0"/>
    <w:uiPriority w:val="99"/>
    <w:unhideWhenUsed/>
    <w:rsid w:val="00E46230"/>
    <w:rPr>
      <w:color w:val="0000FF"/>
      <w:u w:val="single"/>
    </w:rPr>
  </w:style>
  <w:style w:type="paragraph" w:customStyle="1" w:styleId="11">
    <w:name w:val="Обычный (веб)1"/>
    <w:basedOn w:val="a"/>
    <w:rsid w:val="00E46230"/>
    <w:pPr>
      <w:suppressAutoHyphens w:val="0"/>
      <w:spacing w:before="100" w:after="100"/>
    </w:pPr>
    <w:rPr>
      <w:szCs w:val="20"/>
      <w:lang w:eastAsia="ru-RU"/>
    </w:rPr>
  </w:style>
  <w:style w:type="character" w:customStyle="1" w:styleId="s1">
    <w:name w:val="s1"/>
    <w:rsid w:val="00E46230"/>
    <w:rPr>
      <w:rFonts w:ascii="Times New Roman" w:hAnsi="Times New Roman" w:cs="Times New Roman" w:hint="default"/>
      <w:b/>
      <w:bCs/>
      <w:i w:val="0"/>
      <w:iCs w:val="0"/>
      <w:strike w:val="0"/>
      <w:dstrike w:val="0"/>
      <w:color w:val="000000"/>
      <w:sz w:val="20"/>
      <w:szCs w:val="20"/>
      <w:u w:val="none"/>
      <w:effect w:val="none"/>
    </w:rPr>
  </w:style>
  <w:style w:type="character" w:styleId="a8">
    <w:name w:val="annotation reference"/>
    <w:basedOn w:val="a0"/>
    <w:uiPriority w:val="99"/>
    <w:semiHidden/>
    <w:unhideWhenUsed/>
    <w:rsid w:val="0057053B"/>
    <w:rPr>
      <w:sz w:val="16"/>
      <w:szCs w:val="16"/>
    </w:rPr>
  </w:style>
  <w:style w:type="paragraph" w:styleId="a9">
    <w:name w:val="annotation text"/>
    <w:basedOn w:val="a"/>
    <w:link w:val="aa"/>
    <w:uiPriority w:val="99"/>
    <w:semiHidden/>
    <w:unhideWhenUsed/>
    <w:rsid w:val="0057053B"/>
    <w:rPr>
      <w:sz w:val="20"/>
      <w:szCs w:val="20"/>
    </w:rPr>
  </w:style>
  <w:style w:type="character" w:customStyle="1" w:styleId="aa">
    <w:name w:val="Текст примечания Знак"/>
    <w:basedOn w:val="a0"/>
    <w:link w:val="a9"/>
    <w:uiPriority w:val="99"/>
    <w:semiHidden/>
    <w:rsid w:val="0057053B"/>
    <w:rPr>
      <w:rFonts w:ascii="Times New Roman" w:eastAsia="Times New Roman" w:hAnsi="Times New Roman" w:cs="Times New Roman"/>
      <w:sz w:val="20"/>
      <w:szCs w:val="20"/>
      <w:lang w:eastAsia="ar-SA"/>
    </w:rPr>
  </w:style>
  <w:style w:type="paragraph" w:styleId="ab">
    <w:name w:val="annotation subject"/>
    <w:basedOn w:val="a9"/>
    <w:next w:val="a9"/>
    <w:link w:val="ac"/>
    <w:uiPriority w:val="99"/>
    <w:semiHidden/>
    <w:unhideWhenUsed/>
    <w:rsid w:val="0057053B"/>
    <w:rPr>
      <w:b/>
      <w:bCs/>
    </w:rPr>
  </w:style>
  <w:style w:type="character" w:customStyle="1" w:styleId="ac">
    <w:name w:val="Тема примечания Знак"/>
    <w:basedOn w:val="aa"/>
    <w:link w:val="ab"/>
    <w:uiPriority w:val="99"/>
    <w:semiHidden/>
    <w:rsid w:val="0057053B"/>
    <w:rPr>
      <w:rFonts w:ascii="Times New Roman" w:eastAsia="Times New Roman" w:hAnsi="Times New Roman" w:cs="Times New Roman"/>
      <w:b/>
      <w:bCs/>
      <w:sz w:val="20"/>
      <w:szCs w:val="20"/>
      <w:lang w:eastAsia="ar-SA"/>
    </w:rPr>
  </w:style>
  <w:style w:type="paragraph" w:styleId="ad">
    <w:name w:val="Balloon Text"/>
    <w:basedOn w:val="a"/>
    <w:link w:val="ae"/>
    <w:uiPriority w:val="99"/>
    <w:semiHidden/>
    <w:unhideWhenUsed/>
    <w:rsid w:val="0057053B"/>
    <w:rPr>
      <w:rFonts w:ascii="Tahoma" w:hAnsi="Tahoma" w:cs="Tahoma"/>
      <w:sz w:val="16"/>
      <w:szCs w:val="16"/>
    </w:rPr>
  </w:style>
  <w:style w:type="character" w:customStyle="1" w:styleId="ae">
    <w:name w:val="Текст выноски Знак"/>
    <w:basedOn w:val="a0"/>
    <w:link w:val="ad"/>
    <w:uiPriority w:val="99"/>
    <w:semiHidden/>
    <w:rsid w:val="0057053B"/>
    <w:rPr>
      <w:rFonts w:ascii="Tahoma" w:eastAsia="Times New Roman" w:hAnsi="Tahoma" w:cs="Tahoma"/>
      <w:sz w:val="16"/>
      <w:szCs w:val="16"/>
      <w:lang w:eastAsia="ar-SA"/>
    </w:rPr>
  </w:style>
  <w:style w:type="paragraph" w:styleId="af">
    <w:name w:val="Revision"/>
    <w:hidden/>
    <w:uiPriority w:val="99"/>
    <w:semiHidden/>
    <w:rsid w:val="008A51EE"/>
    <w:pPr>
      <w:spacing w:after="0" w:line="240" w:lineRule="auto"/>
    </w:pPr>
    <w:rPr>
      <w:rFonts w:ascii="Times New Roman" w:eastAsia="Times New Roman" w:hAnsi="Times New Roman" w:cs="Times New Roman"/>
      <w:sz w:val="24"/>
      <w:szCs w:val="24"/>
      <w:lang w:eastAsia="ar-SA"/>
    </w:rPr>
  </w:style>
  <w:style w:type="character" w:customStyle="1" w:styleId="FontStyle153">
    <w:name w:val="Font Style153"/>
    <w:uiPriority w:val="99"/>
    <w:rsid w:val="009D1B7A"/>
    <w:rPr>
      <w:rFonts w:ascii="Times New Roman" w:hAnsi="Times New Roman" w:cs="Times New Roman"/>
      <w:sz w:val="18"/>
      <w:szCs w:val="18"/>
    </w:rPr>
  </w:style>
  <w:style w:type="paragraph" w:styleId="af0">
    <w:name w:val="List Paragraph"/>
    <w:basedOn w:val="a"/>
    <w:uiPriority w:val="34"/>
    <w:qFormat/>
    <w:rsid w:val="00517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EE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46230"/>
    <w:pPr>
      <w:keepNext/>
      <w:suppressAutoHyphens w:val="0"/>
      <w:ind w:right="-403"/>
      <w:outlineLvl w:val="0"/>
    </w:pPr>
    <w:rPr>
      <w:spacing w:val="6"/>
      <w:szCs w:val="20"/>
      <w:lang w:eastAsia="ru-RU"/>
    </w:rPr>
  </w:style>
  <w:style w:type="paragraph" w:styleId="2">
    <w:name w:val="heading 2"/>
    <w:basedOn w:val="a"/>
    <w:next w:val="a"/>
    <w:link w:val="20"/>
    <w:qFormat/>
    <w:rsid w:val="00E46230"/>
    <w:pPr>
      <w:keepNext/>
      <w:suppressAutoHyphens w:val="0"/>
      <w:ind w:right="-403"/>
      <w:jc w:val="both"/>
      <w:outlineLvl w:val="1"/>
    </w:pPr>
    <w:rPr>
      <w:color w:val="0000FF"/>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170EE6"/>
    <w:pPr>
      <w:widowControl w:val="0"/>
      <w:jc w:val="both"/>
    </w:pPr>
    <w:rPr>
      <w:sz w:val="22"/>
      <w:szCs w:val="20"/>
    </w:rPr>
  </w:style>
  <w:style w:type="paragraph" w:styleId="3">
    <w:name w:val="Body Text 3"/>
    <w:basedOn w:val="a"/>
    <w:link w:val="30"/>
    <w:rsid w:val="00170EE6"/>
    <w:pPr>
      <w:suppressAutoHyphens w:val="0"/>
      <w:spacing w:after="120"/>
    </w:pPr>
    <w:rPr>
      <w:sz w:val="16"/>
      <w:szCs w:val="16"/>
      <w:lang w:eastAsia="ru-RU"/>
    </w:rPr>
  </w:style>
  <w:style w:type="character" w:customStyle="1" w:styleId="30">
    <w:name w:val="Основной текст 3 Знак"/>
    <w:basedOn w:val="a0"/>
    <w:link w:val="3"/>
    <w:rsid w:val="00170EE6"/>
    <w:rPr>
      <w:rFonts w:ascii="Times New Roman" w:eastAsia="Times New Roman" w:hAnsi="Times New Roman" w:cs="Times New Roman"/>
      <w:sz w:val="16"/>
      <w:szCs w:val="16"/>
      <w:lang w:eastAsia="ru-RU"/>
    </w:rPr>
  </w:style>
  <w:style w:type="paragraph" w:styleId="a3">
    <w:name w:val="Title"/>
    <w:basedOn w:val="a"/>
    <w:link w:val="a4"/>
    <w:qFormat/>
    <w:rsid w:val="00170EE6"/>
    <w:pPr>
      <w:suppressAutoHyphens w:val="0"/>
      <w:jc w:val="center"/>
    </w:pPr>
    <w:rPr>
      <w:b/>
      <w:color w:val="000000"/>
      <w:szCs w:val="20"/>
      <w:lang w:eastAsia="ru-RU"/>
    </w:rPr>
  </w:style>
  <w:style w:type="character" w:customStyle="1" w:styleId="a4">
    <w:name w:val="Название Знак"/>
    <w:basedOn w:val="a0"/>
    <w:link w:val="a3"/>
    <w:rsid w:val="00170EE6"/>
    <w:rPr>
      <w:rFonts w:ascii="Times New Roman" w:eastAsia="Times New Roman" w:hAnsi="Times New Roman" w:cs="Times New Roman"/>
      <w:b/>
      <w:color w:val="000000"/>
      <w:sz w:val="24"/>
      <w:szCs w:val="20"/>
      <w:lang w:eastAsia="ru-RU"/>
    </w:rPr>
  </w:style>
  <w:style w:type="character" w:customStyle="1" w:styleId="s0">
    <w:name w:val="s0"/>
    <w:rsid w:val="00170EE6"/>
    <w:rPr>
      <w:rFonts w:ascii="Times New Roman" w:hAnsi="Times New Roman" w:cs="Times New Roman"/>
      <w:b w:val="0"/>
      <w:bCs w:val="0"/>
      <w:i w:val="0"/>
      <w:iCs w:val="0"/>
      <w:strike w:val="0"/>
      <w:dstrike w:val="0"/>
      <w:color w:val="000000"/>
      <w:sz w:val="20"/>
      <w:szCs w:val="20"/>
      <w:u w:val="none"/>
    </w:rPr>
  </w:style>
  <w:style w:type="paragraph" w:styleId="a5">
    <w:name w:val="Body Text"/>
    <w:basedOn w:val="a"/>
    <w:link w:val="a6"/>
    <w:uiPriority w:val="99"/>
    <w:semiHidden/>
    <w:unhideWhenUsed/>
    <w:rsid w:val="00E46230"/>
    <w:pPr>
      <w:spacing w:after="120"/>
    </w:pPr>
  </w:style>
  <w:style w:type="character" w:customStyle="1" w:styleId="a6">
    <w:name w:val="Основной текст Знак"/>
    <w:basedOn w:val="a0"/>
    <w:link w:val="a5"/>
    <w:uiPriority w:val="99"/>
    <w:semiHidden/>
    <w:rsid w:val="00E46230"/>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E46230"/>
    <w:pPr>
      <w:spacing w:after="120" w:line="480" w:lineRule="auto"/>
    </w:pPr>
  </w:style>
  <w:style w:type="character" w:customStyle="1" w:styleId="22">
    <w:name w:val="Основной текст 2 Знак"/>
    <w:basedOn w:val="a0"/>
    <w:link w:val="21"/>
    <w:uiPriority w:val="99"/>
    <w:semiHidden/>
    <w:rsid w:val="00E46230"/>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E46230"/>
    <w:rPr>
      <w:rFonts w:ascii="Times New Roman" w:eastAsia="Times New Roman" w:hAnsi="Times New Roman" w:cs="Times New Roman"/>
      <w:spacing w:val="6"/>
      <w:sz w:val="24"/>
      <w:szCs w:val="20"/>
      <w:lang w:eastAsia="ru-RU"/>
    </w:rPr>
  </w:style>
  <w:style w:type="character" w:customStyle="1" w:styleId="20">
    <w:name w:val="Заголовок 2 Знак"/>
    <w:basedOn w:val="a0"/>
    <w:link w:val="2"/>
    <w:rsid w:val="00E46230"/>
    <w:rPr>
      <w:rFonts w:ascii="Times New Roman" w:eastAsia="Times New Roman" w:hAnsi="Times New Roman" w:cs="Times New Roman"/>
      <w:color w:val="0000FF"/>
      <w:sz w:val="24"/>
      <w:szCs w:val="20"/>
      <w:lang w:eastAsia="ru-RU"/>
    </w:rPr>
  </w:style>
  <w:style w:type="paragraph" w:styleId="23">
    <w:name w:val="Body Text Indent 2"/>
    <w:basedOn w:val="a"/>
    <w:link w:val="24"/>
    <w:rsid w:val="00E46230"/>
    <w:pPr>
      <w:suppressAutoHyphens w:val="0"/>
      <w:spacing w:after="120" w:line="480" w:lineRule="auto"/>
      <w:ind w:left="283"/>
    </w:pPr>
    <w:rPr>
      <w:sz w:val="20"/>
      <w:szCs w:val="20"/>
      <w:lang w:val="en-GB" w:eastAsia="ru-RU"/>
    </w:rPr>
  </w:style>
  <w:style w:type="character" w:customStyle="1" w:styleId="24">
    <w:name w:val="Основной текст с отступом 2 Знак"/>
    <w:basedOn w:val="a0"/>
    <w:link w:val="23"/>
    <w:rsid w:val="00E46230"/>
    <w:rPr>
      <w:rFonts w:ascii="Times New Roman" w:eastAsia="Times New Roman" w:hAnsi="Times New Roman" w:cs="Times New Roman"/>
      <w:sz w:val="20"/>
      <w:szCs w:val="20"/>
      <w:lang w:val="en-GB" w:eastAsia="ru-RU"/>
    </w:rPr>
  </w:style>
  <w:style w:type="paragraph" w:styleId="32">
    <w:name w:val="Body Text Indent 3"/>
    <w:basedOn w:val="a"/>
    <w:link w:val="33"/>
    <w:rsid w:val="00E46230"/>
    <w:pPr>
      <w:suppressAutoHyphens w:val="0"/>
      <w:spacing w:after="120"/>
      <w:ind w:left="283"/>
    </w:pPr>
    <w:rPr>
      <w:sz w:val="16"/>
      <w:szCs w:val="16"/>
      <w:lang w:val="en-GB" w:eastAsia="ru-RU"/>
    </w:rPr>
  </w:style>
  <w:style w:type="character" w:customStyle="1" w:styleId="33">
    <w:name w:val="Основной текст с отступом 3 Знак"/>
    <w:basedOn w:val="a0"/>
    <w:link w:val="32"/>
    <w:rsid w:val="00E46230"/>
    <w:rPr>
      <w:rFonts w:ascii="Times New Roman" w:eastAsia="Times New Roman" w:hAnsi="Times New Roman" w:cs="Times New Roman"/>
      <w:sz w:val="16"/>
      <w:szCs w:val="16"/>
      <w:lang w:val="en-GB" w:eastAsia="ru-RU"/>
    </w:rPr>
  </w:style>
  <w:style w:type="character" w:styleId="a7">
    <w:name w:val="Hyperlink"/>
    <w:basedOn w:val="a0"/>
    <w:uiPriority w:val="99"/>
    <w:unhideWhenUsed/>
    <w:rsid w:val="00E46230"/>
    <w:rPr>
      <w:color w:val="0000FF"/>
      <w:u w:val="single"/>
    </w:rPr>
  </w:style>
  <w:style w:type="paragraph" w:customStyle="1" w:styleId="11">
    <w:name w:val="Обычный (веб)1"/>
    <w:basedOn w:val="a"/>
    <w:rsid w:val="00E46230"/>
    <w:pPr>
      <w:suppressAutoHyphens w:val="0"/>
      <w:spacing w:before="100" w:after="100"/>
    </w:pPr>
    <w:rPr>
      <w:szCs w:val="20"/>
      <w:lang w:eastAsia="ru-RU"/>
    </w:rPr>
  </w:style>
  <w:style w:type="character" w:customStyle="1" w:styleId="s1">
    <w:name w:val="s1"/>
    <w:rsid w:val="00E46230"/>
    <w:rPr>
      <w:rFonts w:ascii="Times New Roman" w:hAnsi="Times New Roman" w:cs="Times New Roman" w:hint="default"/>
      <w:b/>
      <w:bCs/>
      <w:i w:val="0"/>
      <w:iCs w:val="0"/>
      <w:strike w:val="0"/>
      <w:dstrike w:val="0"/>
      <w:color w:val="000000"/>
      <w:sz w:val="20"/>
      <w:szCs w:val="20"/>
      <w:u w:val="none"/>
      <w:effect w:val="none"/>
    </w:rPr>
  </w:style>
  <w:style w:type="character" w:styleId="a8">
    <w:name w:val="annotation reference"/>
    <w:basedOn w:val="a0"/>
    <w:uiPriority w:val="99"/>
    <w:semiHidden/>
    <w:unhideWhenUsed/>
    <w:rsid w:val="0057053B"/>
    <w:rPr>
      <w:sz w:val="16"/>
      <w:szCs w:val="16"/>
    </w:rPr>
  </w:style>
  <w:style w:type="paragraph" w:styleId="a9">
    <w:name w:val="annotation text"/>
    <w:basedOn w:val="a"/>
    <w:link w:val="aa"/>
    <w:uiPriority w:val="99"/>
    <w:semiHidden/>
    <w:unhideWhenUsed/>
    <w:rsid w:val="0057053B"/>
    <w:rPr>
      <w:sz w:val="20"/>
      <w:szCs w:val="20"/>
    </w:rPr>
  </w:style>
  <w:style w:type="character" w:customStyle="1" w:styleId="aa">
    <w:name w:val="Текст примечания Знак"/>
    <w:basedOn w:val="a0"/>
    <w:link w:val="a9"/>
    <w:uiPriority w:val="99"/>
    <w:semiHidden/>
    <w:rsid w:val="0057053B"/>
    <w:rPr>
      <w:rFonts w:ascii="Times New Roman" w:eastAsia="Times New Roman" w:hAnsi="Times New Roman" w:cs="Times New Roman"/>
      <w:sz w:val="20"/>
      <w:szCs w:val="20"/>
      <w:lang w:eastAsia="ar-SA"/>
    </w:rPr>
  </w:style>
  <w:style w:type="paragraph" w:styleId="ab">
    <w:name w:val="annotation subject"/>
    <w:basedOn w:val="a9"/>
    <w:next w:val="a9"/>
    <w:link w:val="ac"/>
    <w:uiPriority w:val="99"/>
    <w:semiHidden/>
    <w:unhideWhenUsed/>
    <w:rsid w:val="0057053B"/>
    <w:rPr>
      <w:b/>
      <w:bCs/>
    </w:rPr>
  </w:style>
  <w:style w:type="character" w:customStyle="1" w:styleId="ac">
    <w:name w:val="Тема примечания Знак"/>
    <w:basedOn w:val="aa"/>
    <w:link w:val="ab"/>
    <w:uiPriority w:val="99"/>
    <w:semiHidden/>
    <w:rsid w:val="0057053B"/>
    <w:rPr>
      <w:rFonts w:ascii="Times New Roman" w:eastAsia="Times New Roman" w:hAnsi="Times New Roman" w:cs="Times New Roman"/>
      <w:b/>
      <w:bCs/>
      <w:sz w:val="20"/>
      <w:szCs w:val="20"/>
      <w:lang w:eastAsia="ar-SA"/>
    </w:rPr>
  </w:style>
  <w:style w:type="paragraph" w:styleId="ad">
    <w:name w:val="Balloon Text"/>
    <w:basedOn w:val="a"/>
    <w:link w:val="ae"/>
    <w:uiPriority w:val="99"/>
    <w:semiHidden/>
    <w:unhideWhenUsed/>
    <w:rsid w:val="0057053B"/>
    <w:rPr>
      <w:rFonts w:ascii="Tahoma" w:hAnsi="Tahoma" w:cs="Tahoma"/>
      <w:sz w:val="16"/>
      <w:szCs w:val="16"/>
    </w:rPr>
  </w:style>
  <w:style w:type="character" w:customStyle="1" w:styleId="ae">
    <w:name w:val="Текст выноски Знак"/>
    <w:basedOn w:val="a0"/>
    <w:link w:val="ad"/>
    <w:uiPriority w:val="99"/>
    <w:semiHidden/>
    <w:rsid w:val="0057053B"/>
    <w:rPr>
      <w:rFonts w:ascii="Tahoma" w:eastAsia="Times New Roman" w:hAnsi="Tahoma" w:cs="Tahoma"/>
      <w:sz w:val="16"/>
      <w:szCs w:val="16"/>
      <w:lang w:eastAsia="ar-SA"/>
    </w:rPr>
  </w:style>
  <w:style w:type="paragraph" w:styleId="af">
    <w:name w:val="Revision"/>
    <w:hidden/>
    <w:uiPriority w:val="99"/>
    <w:semiHidden/>
    <w:rsid w:val="008A51EE"/>
    <w:pPr>
      <w:spacing w:after="0" w:line="240" w:lineRule="auto"/>
    </w:pPr>
    <w:rPr>
      <w:rFonts w:ascii="Times New Roman" w:eastAsia="Times New Roman" w:hAnsi="Times New Roman" w:cs="Times New Roman"/>
      <w:sz w:val="24"/>
      <w:szCs w:val="24"/>
      <w:lang w:eastAsia="ar-SA"/>
    </w:rPr>
  </w:style>
  <w:style w:type="character" w:customStyle="1" w:styleId="FontStyle153">
    <w:name w:val="Font Style153"/>
    <w:uiPriority w:val="99"/>
    <w:rsid w:val="009D1B7A"/>
    <w:rPr>
      <w:rFonts w:ascii="Times New Roman" w:hAnsi="Times New Roman" w:cs="Times New Roman"/>
      <w:sz w:val="18"/>
      <w:szCs w:val="18"/>
    </w:rPr>
  </w:style>
  <w:style w:type="paragraph" w:styleId="af0">
    <w:name w:val="List Paragraph"/>
    <w:basedOn w:val="a"/>
    <w:uiPriority w:val="34"/>
    <w:qFormat/>
    <w:rsid w:val="00517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info@kassanova.kz"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ef335f-a7d0-428c-8ef8-7c761b694b11">VSS2QDZ4PUTC-64-776</_dlc_DocId>
    <_dlc_DocIdUrl xmlns="b9ef335f-a7d0-428c-8ef8-7c761b694b11">
      <Url>http://office.kassanova.lcl/coord/_layouts/DocIdRedir.aspx?ID=VSS2QDZ4PUTC-64-776</Url>
      <Description>VSS2QDZ4PUTC-64-776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4A0CE7BB8BD5040A6046475C64274C5" ma:contentTypeVersion="0" ma:contentTypeDescription="Создание документа." ma:contentTypeScope="" ma:versionID="a3eb4f1a696ecec034e4fd14a42859e5">
  <xsd:schema xmlns:xsd="http://www.w3.org/2001/XMLSchema" xmlns:xs="http://www.w3.org/2001/XMLSchema" xmlns:p="http://schemas.microsoft.com/office/2006/metadata/properties" xmlns:ns2="b9ef335f-a7d0-428c-8ef8-7c761b694b11" targetNamespace="http://schemas.microsoft.com/office/2006/metadata/properties" ma:root="true" ma:fieldsID="2d83ecce0f1364d9f2cca9d13127cba1" ns2:_="">
    <xsd:import namespace="b9ef335f-a7d0-428c-8ef8-7c761b694b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f335f-a7d0-428c-8ef8-7c761b694b11"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EB20A-4944-4212-B663-37BCE3F38F89}">
  <ds:schemaRefs>
    <ds:schemaRef ds:uri="http://schemas.microsoft.com/office/2006/metadata/properties"/>
    <ds:schemaRef ds:uri="http://schemas.microsoft.com/office/infopath/2007/PartnerControls"/>
    <ds:schemaRef ds:uri="b9ef335f-a7d0-428c-8ef8-7c761b694b11"/>
  </ds:schemaRefs>
</ds:datastoreItem>
</file>

<file path=customXml/itemProps2.xml><?xml version="1.0" encoding="utf-8"?>
<ds:datastoreItem xmlns:ds="http://schemas.openxmlformats.org/officeDocument/2006/customXml" ds:itemID="{13FD1425-7E9C-4A8C-B8F7-D8F476434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f335f-a7d0-428c-8ef8-7c761b694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C8A16B-1337-44DA-A95D-80A3B58385B1}">
  <ds:schemaRefs>
    <ds:schemaRef ds:uri="http://schemas.microsoft.com/sharepoint/events"/>
  </ds:schemaRefs>
</ds:datastoreItem>
</file>

<file path=customXml/itemProps4.xml><?xml version="1.0" encoding="utf-8"?>
<ds:datastoreItem xmlns:ds="http://schemas.openxmlformats.org/officeDocument/2006/customXml" ds:itemID="{6BEBEC8C-2FEC-4544-B57D-BD20EF6C87A1}">
  <ds:schemaRefs>
    <ds:schemaRef ds:uri="http://schemas.microsoft.com/sharepoint/v3/contenttype/forms"/>
  </ds:schemaRefs>
</ds:datastoreItem>
</file>

<file path=customXml/itemProps5.xml><?xml version="1.0" encoding="utf-8"?>
<ds:datastoreItem xmlns:ds="http://schemas.openxmlformats.org/officeDocument/2006/customXml" ds:itemID="{CA8B1F9A-D8AB-461A-B6E5-30E856FF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5185</Words>
  <Characters>29561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Бакаева Алима Иркенбековна</dc:creator>
  <cp:lastModifiedBy>Булкаирова Ляйла Баймуратовна</cp:lastModifiedBy>
  <cp:revision>2</cp:revision>
  <dcterms:created xsi:type="dcterms:W3CDTF">2015-08-17T07:44:00Z</dcterms:created>
  <dcterms:modified xsi:type="dcterms:W3CDTF">2015-08-17T07:44:00Z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0x01010064A0CE7BB8BD5040A6046475C64274C5</vt:lpwstr>
  </property>
  <property fmtid="{D5CDD505-2E9C-101B-9397-08002B2CF9AE}" pid="3" name="_dlc_DocIdItemGuid">
    <vt:lpwstr>865193c1-eec8-45e5-8a0c-125f4ec4dd79</vt:lpwstr>
  </property>
</Properties>
</file>